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10AB6" w14:textId="77777777" w:rsidR="00B63E5C" w:rsidRDefault="003E3426" w:rsidP="007D0D4B">
      <w:pPr>
        <w:pStyle w:val="Sansinterligne"/>
        <w:tabs>
          <w:tab w:val="left" w:pos="5387"/>
        </w:tabs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</w:t>
      </w:r>
      <w:r w:rsidR="001B4A02">
        <w:rPr>
          <w:rFonts w:ascii="Century Gothic" w:hAnsi="Century Gothic"/>
          <w:color w:val="000000" w:themeColor="text1"/>
        </w:rPr>
        <w:tab/>
      </w:r>
    </w:p>
    <w:p w14:paraId="5044D1C4" w14:textId="77777777" w:rsidR="007D0D4B" w:rsidRPr="00FF4FB9" w:rsidRDefault="007D0D4B" w:rsidP="007D0D4B">
      <w:pPr>
        <w:pStyle w:val="Sansinterligne"/>
        <w:tabs>
          <w:tab w:val="left" w:pos="5387"/>
        </w:tabs>
      </w:pPr>
    </w:p>
    <w:p w14:paraId="7B302A89" w14:textId="77777777" w:rsidR="003E3426" w:rsidRDefault="003E3426" w:rsidP="001B4A02">
      <w:pPr>
        <w:pStyle w:val="Titre"/>
        <w:jc w:val="center"/>
        <w:rPr>
          <w:rFonts w:ascii="Century Gothic" w:hAnsi="Century Gothic"/>
          <w:color w:val="002060"/>
        </w:rPr>
      </w:pPr>
    </w:p>
    <w:p w14:paraId="01DCBDEA" w14:textId="77777777" w:rsidR="00B63E5C" w:rsidRPr="00FE098B" w:rsidRDefault="00FE098B" w:rsidP="001B4A02">
      <w:pPr>
        <w:pStyle w:val="Titre"/>
        <w:jc w:val="center"/>
        <w:rPr>
          <w:rFonts w:ascii="Century Gothic" w:hAnsi="Century Gothic"/>
          <w:color w:val="002060"/>
        </w:rPr>
      </w:pPr>
      <w:r w:rsidRPr="00FE098B">
        <w:rPr>
          <w:rFonts w:ascii="Century Gothic" w:hAnsi="Century Gothic"/>
          <w:color w:val="002060"/>
        </w:rPr>
        <w:t>CONVOCATION</w:t>
      </w:r>
    </w:p>
    <w:p w14:paraId="0C6E5C1B" w14:textId="77777777" w:rsidR="001B4A02" w:rsidRPr="00C23654" w:rsidRDefault="001B4A02" w:rsidP="001B4A02">
      <w:pPr>
        <w:pStyle w:val="Titre1"/>
        <w:jc w:val="center"/>
        <w:rPr>
          <w:rFonts w:ascii="Century Gothic" w:hAnsi="Century Gothic"/>
          <w:b w:val="0"/>
          <w:sz w:val="36"/>
        </w:rPr>
      </w:pPr>
      <w:r w:rsidRPr="00C23654">
        <w:rPr>
          <w:rFonts w:ascii="Century Gothic" w:hAnsi="Century Gothic"/>
          <w:b w:val="0"/>
          <w:color w:val="002060"/>
          <w:sz w:val="36"/>
        </w:rPr>
        <w:t>Assemblée Générale de Supméca Alumni</w:t>
      </w:r>
    </w:p>
    <w:p w14:paraId="00D01DBB" w14:textId="77777777" w:rsidR="001B4A02" w:rsidRPr="00FE098B" w:rsidRDefault="001B4A02" w:rsidP="001B4A02">
      <w:pPr>
        <w:jc w:val="center"/>
        <w:rPr>
          <w:iCs/>
          <w:color w:val="000000" w:themeColor="text1"/>
          <w:sz w:val="20"/>
          <w:szCs w:val="24"/>
        </w:rPr>
      </w:pPr>
    </w:p>
    <w:p w14:paraId="4B112F98" w14:textId="77777777" w:rsidR="001B4A02" w:rsidRDefault="001B4A02" w:rsidP="001B4A02">
      <w:pPr>
        <w:jc w:val="center"/>
        <w:rPr>
          <w:iCs/>
          <w:color w:val="000000" w:themeColor="text1"/>
          <w:szCs w:val="24"/>
        </w:rPr>
      </w:pPr>
      <w:r w:rsidRPr="001B4A02">
        <w:rPr>
          <w:iCs/>
          <w:color w:val="000000" w:themeColor="text1"/>
          <w:szCs w:val="24"/>
        </w:rPr>
        <w:t xml:space="preserve">Vous êtes priés d’assister </w:t>
      </w:r>
      <w:r>
        <w:rPr>
          <w:iCs/>
          <w:color w:val="000000" w:themeColor="text1"/>
          <w:szCs w:val="24"/>
        </w:rPr>
        <w:t>à l’Assemblée Générale Ordinaire Supméca Alumni, qui se tiendra dans les locaux de l’école, 3 rue Fernand Hainaut 93400 Saint Ouen :</w:t>
      </w:r>
    </w:p>
    <w:p w14:paraId="6D5BAC4B" w14:textId="77777777" w:rsidR="00616052" w:rsidRPr="00616052" w:rsidRDefault="001B4A02" w:rsidP="00616052">
      <w:pPr>
        <w:jc w:val="center"/>
        <w:rPr>
          <w:iCs/>
          <w:color w:val="000000" w:themeColor="text1"/>
          <w:sz w:val="28"/>
          <w:szCs w:val="24"/>
        </w:rPr>
      </w:pPr>
      <w:proofErr w:type="gramStart"/>
      <w:r w:rsidRPr="00616631">
        <w:rPr>
          <w:b/>
          <w:iCs/>
          <w:color w:val="000000" w:themeColor="text1"/>
          <w:sz w:val="28"/>
          <w:szCs w:val="24"/>
        </w:rPr>
        <w:t>le</w:t>
      </w:r>
      <w:proofErr w:type="gramEnd"/>
      <w:r w:rsidRPr="00616631">
        <w:rPr>
          <w:iCs/>
          <w:color w:val="000000" w:themeColor="text1"/>
          <w:sz w:val="28"/>
          <w:szCs w:val="24"/>
        </w:rPr>
        <w:t xml:space="preserve"> </w:t>
      </w:r>
      <w:r w:rsidRPr="00616631">
        <w:rPr>
          <w:b/>
          <w:iCs/>
          <w:color w:val="000000" w:themeColor="text1"/>
          <w:sz w:val="28"/>
          <w:szCs w:val="24"/>
        </w:rPr>
        <w:t xml:space="preserve">SAMEDI </w:t>
      </w:r>
      <w:r w:rsidR="00373D24" w:rsidRPr="00616631">
        <w:rPr>
          <w:b/>
          <w:iCs/>
          <w:color w:val="000000" w:themeColor="text1"/>
          <w:sz w:val="28"/>
          <w:szCs w:val="24"/>
        </w:rPr>
        <w:t>16</w:t>
      </w:r>
      <w:r w:rsidRPr="00616631">
        <w:rPr>
          <w:b/>
          <w:iCs/>
          <w:color w:val="000000" w:themeColor="text1"/>
          <w:sz w:val="28"/>
          <w:szCs w:val="24"/>
        </w:rPr>
        <w:t xml:space="preserve"> MARS 201</w:t>
      </w:r>
      <w:r w:rsidR="00E947EC" w:rsidRPr="00616631">
        <w:rPr>
          <w:b/>
          <w:iCs/>
          <w:color w:val="000000" w:themeColor="text1"/>
          <w:sz w:val="28"/>
          <w:szCs w:val="24"/>
        </w:rPr>
        <w:t>9</w:t>
      </w:r>
      <w:r w:rsidRPr="00616631">
        <w:rPr>
          <w:b/>
          <w:iCs/>
          <w:color w:val="000000" w:themeColor="text1"/>
          <w:sz w:val="28"/>
          <w:szCs w:val="24"/>
        </w:rPr>
        <w:t xml:space="preserve">, de </w:t>
      </w:r>
      <w:r w:rsidR="00373D24" w:rsidRPr="00616631">
        <w:rPr>
          <w:b/>
          <w:iCs/>
          <w:color w:val="000000" w:themeColor="text1"/>
          <w:sz w:val="28"/>
          <w:szCs w:val="24"/>
        </w:rPr>
        <w:t>10h</w:t>
      </w:r>
      <w:r w:rsidRPr="00616631">
        <w:rPr>
          <w:b/>
          <w:iCs/>
          <w:color w:val="000000" w:themeColor="text1"/>
          <w:sz w:val="28"/>
          <w:szCs w:val="24"/>
        </w:rPr>
        <w:t xml:space="preserve"> à 12h</w:t>
      </w:r>
      <w:r w:rsidR="00616052">
        <w:rPr>
          <w:b/>
          <w:iCs/>
          <w:color w:val="000000" w:themeColor="text1"/>
          <w:sz w:val="28"/>
          <w:szCs w:val="24"/>
        </w:rPr>
        <w:br/>
      </w:r>
      <w:r w:rsidR="00616052">
        <w:rPr>
          <w:iCs/>
          <w:color w:val="000000" w:themeColor="text1"/>
          <w:sz w:val="28"/>
          <w:szCs w:val="24"/>
        </w:rPr>
        <w:t>A</w:t>
      </w:r>
      <w:r w:rsidR="00712ED9" w:rsidRPr="00712ED9">
        <w:rPr>
          <w:iCs/>
          <w:color w:val="000000" w:themeColor="text1"/>
          <w:sz w:val="28"/>
          <w:szCs w:val="24"/>
        </w:rPr>
        <w:t>ccueil à 9h30</w:t>
      </w:r>
      <w:r w:rsidR="00616052">
        <w:rPr>
          <w:iCs/>
          <w:color w:val="000000" w:themeColor="text1"/>
          <w:sz w:val="28"/>
          <w:szCs w:val="24"/>
        </w:rPr>
        <w:br/>
      </w:r>
    </w:p>
    <w:p w14:paraId="70EDA1FE" w14:textId="77777777" w:rsidR="001B4A02" w:rsidRPr="00E721D9" w:rsidRDefault="00FE098B" w:rsidP="00510ACE">
      <w:pPr>
        <w:pStyle w:val="Titre2"/>
        <w:jc w:val="center"/>
        <w:rPr>
          <w:rFonts w:ascii="Century Gothic" w:hAnsi="Century Gothic"/>
          <w:color w:val="002060"/>
        </w:rPr>
      </w:pPr>
      <w:r w:rsidRPr="00E721D9">
        <w:rPr>
          <w:rFonts w:ascii="Century Gothic" w:hAnsi="Century Gothic"/>
          <w:color w:val="002060"/>
        </w:rPr>
        <w:t>ORDRE DU JOUR</w:t>
      </w:r>
    </w:p>
    <w:p w14:paraId="676C8B13" w14:textId="77777777" w:rsidR="00510ACE" w:rsidRPr="00510ACE" w:rsidRDefault="00510ACE" w:rsidP="00510ACE">
      <w:pPr>
        <w:pStyle w:val="Sansinterligne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157"/>
      </w:tblGrid>
      <w:tr w:rsidR="00510ACE" w14:paraId="03FF7DDA" w14:textId="77777777" w:rsidTr="00510ACE">
        <w:tc>
          <w:tcPr>
            <w:tcW w:w="7763" w:type="dxa"/>
            <w:vAlign w:val="center"/>
          </w:tcPr>
          <w:p w14:paraId="4A205735" w14:textId="28FB1DC3" w:rsidR="00510ACE" w:rsidRDefault="00510ACE" w:rsidP="003E3426">
            <w:pPr>
              <w:pStyle w:val="Paragraphedeliste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Rapport moral </w:t>
            </w:r>
            <w:r w:rsidR="008E694C">
              <w:rPr>
                <w:iCs/>
                <w:color w:val="000000" w:themeColor="text1"/>
                <w:szCs w:val="24"/>
              </w:rPr>
              <w:t>de l’exercice 2018 ;</w:t>
            </w:r>
            <w:bookmarkStart w:id="1" w:name="_GoBack"/>
            <w:bookmarkEnd w:id="1"/>
          </w:p>
          <w:p w14:paraId="55BE5708" w14:textId="1FAD698E" w:rsidR="00510ACE" w:rsidRDefault="008E694C" w:rsidP="003E3426">
            <w:pPr>
              <w:pStyle w:val="Paragraphedeliste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Rapport financier de l’exercice 2018</w:t>
            </w:r>
            <w:r w:rsidR="00510ACE">
              <w:rPr>
                <w:iCs/>
                <w:color w:val="000000" w:themeColor="text1"/>
                <w:szCs w:val="24"/>
              </w:rPr>
              <w:t> ;</w:t>
            </w:r>
          </w:p>
          <w:p w14:paraId="021DB264" w14:textId="088694A5" w:rsidR="00510ACE" w:rsidRDefault="008E694C" w:rsidP="003E3426">
            <w:pPr>
              <w:pStyle w:val="Paragraphedeliste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Projets d’activités et de </w:t>
            </w:r>
            <w:r w:rsidR="00510ACE">
              <w:rPr>
                <w:iCs/>
                <w:color w:val="000000" w:themeColor="text1"/>
                <w:szCs w:val="24"/>
              </w:rPr>
              <w:t>budget 2019 ;</w:t>
            </w:r>
          </w:p>
          <w:p w14:paraId="485149B2" w14:textId="77777777" w:rsidR="00510ACE" w:rsidRDefault="00510ACE" w:rsidP="003E3426">
            <w:pPr>
              <w:pStyle w:val="Paragraphedeliste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Exclusion d’un membre du Conseil d’Administration ;</w:t>
            </w:r>
          </w:p>
          <w:p w14:paraId="71850150" w14:textId="77777777" w:rsidR="00510ACE" w:rsidRPr="00954AD1" w:rsidRDefault="00510ACE" w:rsidP="003E3426">
            <w:pPr>
              <w:pStyle w:val="Paragraphedeliste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 w:rsidRPr="00954AD1">
              <w:rPr>
                <w:iCs/>
                <w:color w:val="000000" w:themeColor="text1"/>
                <w:szCs w:val="24"/>
              </w:rPr>
              <w:t>Renouvellement des membres du Conseil d’Administration ;</w:t>
            </w:r>
          </w:p>
          <w:p w14:paraId="16904E21" w14:textId="77777777" w:rsidR="00510ACE" w:rsidRDefault="00510ACE" w:rsidP="003E3426">
            <w:pPr>
              <w:pStyle w:val="Paragraphedeliste"/>
              <w:numPr>
                <w:ilvl w:val="0"/>
                <w:numId w:val="6"/>
              </w:numPr>
            </w:pPr>
            <w:r w:rsidRPr="00954AD1">
              <w:rPr>
                <w:iCs/>
                <w:color w:val="000000" w:themeColor="text1"/>
                <w:szCs w:val="24"/>
              </w:rPr>
              <w:t>Modification du Règlement Intérieur de Supméca Alum</w:t>
            </w:r>
            <w:r>
              <w:rPr>
                <w:iCs/>
                <w:color w:val="000000" w:themeColor="text1"/>
                <w:szCs w:val="24"/>
              </w:rPr>
              <w:t>ni.</w:t>
            </w:r>
          </w:p>
        </w:tc>
        <w:tc>
          <w:tcPr>
            <w:tcW w:w="2157" w:type="dxa"/>
            <w:vAlign w:val="center"/>
          </w:tcPr>
          <w:p w14:paraId="39120967" w14:textId="77777777" w:rsidR="00510ACE" w:rsidRDefault="00510ACE" w:rsidP="00510ACE">
            <w:pPr>
              <w:jc w:val="center"/>
            </w:pPr>
            <w:r>
              <w:rPr>
                <w:iCs/>
                <w:noProof/>
                <w:color w:val="000000" w:themeColor="text1"/>
                <w:szCs w:val="24"/>
                <w:lang w:eastAsia="fr-FR"/>
              </w:rPr>
              <w:drawing>
                <wp:inline distT="0" distB="0" distL="0" distR="0" wp14:anchorId="05F1B265" wp14:editId="24557980">
                  <wp:extent cx="1001395" cy="838200"/>
                  <wp:effectExtent l="0" t="0" r="0" b="0"/>
                  <wp:docPr id="1" name="Image 1" descr="C:\Users\Christophe\AppData\Local\Microsoft\Windows\INetCache\Content.Word\LOGO_A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istophe\AppData\Local\Microsoft\Windows\INetCache\Content.Word\LOGO_A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BC7F8" w14:textId="77777777" w:rsidR="00616631" w:rsidRDefault="00616631" w:rsidP="00616631">
      <w:pPr>
        <w:pStyle w:val="Sansinterligne"/>
      </w:pPr>
    </w:p>
    <w:p w14:paraId="3C8362A4" w14:textId="77777777" w:rsidR="00CC0141" w:rsidRDefault="00616631" w:rsidP="00616631">
      <w:r w:rsidRPr="00616631">
        <w:t xml:space="preserve">Les membres présents à l’Assemblée Générale peuvent s’inscrire </w:t>
      </w:r>
      <w:r w:rsidRPr="00616631">
        <w:rPr>
          <w:b/>
        </w:rPr>
        <w:t>gratuitement</w:t>
      </w:r>
      <w:r w:rsidRPr="00616631">
        <w:t xml:space="preserve"> au</w:t>
      </w:r>
      <w:r w:rsidR="00CC0141">
        <w:t>x événements de la journée, après l’Assemblée Générale :</w:t>
      </w:r>
    </w:p>
    <w:p w14:paraId="176BF6A3" w14:textId="77777777" w:rsidR="00CC0141" w:rsidRDefault="00CC0141" w:rsidP="003E3426">
      <w:pPr>
        <w:pStyle w:val="Paragraphedeliste"/>
        <w:numPr>
          <w:ilvl w:val="0"/>
          <w:numId w:val="7"/>
        </w:numPr>
      </w:pPr>
      <w:r w:rsidRPr="00120A2E">
        <w:rPr>
          <w:b/>
        </w:rPr>
        <w:t>Déjeuner</w:t>
      </w:r>
      <w:r>
        <w:t>,</w:t>
      </w:r>
      <w:r w:rsidR="00616052">
        <w:tab/>
      </w:r>
      <w:r>
        <w:t>de 12h à 14h, sous forme de buffet</w:t>
      </w:r>
    </w:p>
    <w:p w14:paraId="23E18284" w14:textId="1ACFF1A0" w:rsidR="00CC0141" w:rsidRDefault="00CC0141" w:rsidP="003E3426">
      <w:pPr>
        <w:pStyle w:val="Paragraphedeliste"/>
        <w:numPr>
          <w:ilvl w:val="0"/>
          <w:numId w:val="7"/>
        </w:numPr>
      </w:pPr>
      <w:r w:rsidRPr="00120A2E">
        <w:rPr>
          <w:b/>
        </w:rPr>
        <w:t>Table ronde</w:t>
      </w:r>
      <w:r>
        <w:t xml:space="preserve">, </w:t>
      </w:r>
      <w:r w:rsidR="00616052">
        <w:tab/>
      </w:r>
      <w:r>
        <w:t>de 14h à 1</w:t>
      </w:r>
      <w:r w:rsidR="00616052">
        <w:t>6h</w:t>
      </w:r>
      <w:r>
        <w:t xml:space="preserve">, </w:t>
      </w:r>
      <w:r w:rsidRPr="00120A2E">
        <w:t xml:space="preserve">sur le thème </w:t>
      </w:r>
      <w:r w:rsidRPr="00E13A4F">
        <w:rPr>
          <w:b/>
        </w:rPr>
        <w:t>« </w:t>
      </w:r>
      <w:r w:rsidR="001A3EE7" w:rsidRPr="00E13A4F">
        <w:rPr>
          <w:b/>
          <w:i/>
        </w:rPr>
        <w:t xml:space="preserve">Entre Diversité et Innovation : l’Excellence des Ingénieurs Supméca ! </w:t>
      </w:r>
      <w:r w:rsidR="00120A2E" w:rsidRPr="00E13A4F">
        <w:rPr>
          <w:b/>
        </w:rPr>
        <w:t>»</w:t>
      </w:r>
      <w:r w:rsidR="00120A2E" w:rsidRPr="00120A2E">
        <w:t>, avec des participants exceptionnels !</w:t>
      </w:r>
    </w:p>
    <w:p w14:paraId="1D58B761" w14:textId="77777777" w:rsidR="00616631" w:rsidRDefault="00616631" w:rsidP="00616631">
      <w:pPr>
        <w:rPr>
          <w:b/>
        </w:rPr>
      </w:pPr>
      <w:r w:rsidRPr="00616631">
        <w:t xml:space="preserve">L’inscription est </w:t>
      </w:r>
      <w:r w:rsidRPr="00CC0141">
        <w:rPr>
          <w:b/>
        </w:rPr>
        <w:t>OBLIGATOIRE</w:t>
      </w:r>
      <w:r w:rsidRPr="00616631">
        <w:t xml:space="preserve"> et à réaliser le site (</w:t>
      </w:r>
      <w:r>
        <w:t xml:space="preserve"> </w:t>
      </w:r>
      <w:hyperlink r:id="rId10" w:history="1">
        <w:r w:rsidRPr="00616631">
          <w:rPr>
            <w:rStyle w:val="Lienhypertexte"/>
            <w:rFonts w:cstheme="majorHAnsi"/>
          </w:rPr>
          <w:t>https://www.supmeca-alumni.com/shortUrl/VXy</w:t>
        </w:r>
      </w:hyperlink>
      <w:r w:rsidRPr="00616631">
        <w:t xml:space="preserve"> ) ou à l’aide du bulletin ci-contre, </w:t>
      </w:r>
      <w:r w:rsidRPr="00616631">
        <w:rPr>
          <w:b/>
        </w:rPr>
        <w:t>avant le 8 mars 2019</w:t>
      </w:r>
      <w:r>
        <w:rPr>
          <w:b/>
        </w:rPr>
        <w:t>.</w:t>
      </w:r>
    </w:p>
    <w:p w14:paraId="6F7FCB45" w14:textId="77777777" w:rsidR="00616631" w:rsidRPr="00C23654" w:rsidRDefault="00CC0141" w:rsidP="00C23654">
      <w:pPr>
        <w:jc w:val="both"/>
      </w:pPr>
      <w:r w:rsidRPr="00C23654">
        <w:t>L’Assemblée Générale est ouverte à tous les membres*, sans inscription préalable.</w:t>
      </w:r>
      <w:r w:rsidR="00C23654">
        <w:t xml:space="preserve"> </w:t>
      </w:r>
      <w:r w:rsidRPr="00C23654">
        <w:t xml:space="preserve">Toutefois, </w:t>
      </w:r>
      <w:r w:rsidR="00C23654" w:rsidRPr="00C23654">
        <w:t>le déjeuner et la table ronde sont réservés uniquement aux inscrits (avant le 8 mars).</w:t>
      </w:r>
    </w:p>
    <w:p w14:paraId="14A5F767" w14:textId="77777777" w:rsidR="00510ACE" w:rsidRPr="00E721D9" w:rsidRDefault="00FE098B" w:rsidP="005C2279">
      <w:pPr>
        <w:pStyle w:val="Titre2"/>
        <w:jc w:val="center"/>
        <w:rPr>
          <w:rFonts w:ascii="Century Gothic" w:hAnsi="Century Gothic"/>
          <w:color w:val="002060"/>
        </w:rPr>
      </w:pPr>
      <w:r w:rsidRPr="00E721D9">
        <w:rPr>
          <w:rFonts w:ascii="Century Gothic" w:hAnsi="Century Gothic"/>
          <w:color w:val="002060"/>
        </w:rPr>
        <w:t>IMPORTANT</w:t>
      </w:r>
    </w:p>
    <w:p w14:paraId="3E10DC19" w14:textId="77777777" w:rsidR="001B4A02" w:rsidRPr="00FE098B" w:rsidRDefault="001B4A02" w:rsidP="00510ACE">
      <w:pPr>
        <w:pStyle w:val="Sansinterligne"/>
      </w:pPr>
    </w:p>
    <w:p w14:paraId="27D86EF8" w14:textId="77777777" w:rsidR="001B4A02" w:rsidRDefault="001B4A02" w:rsidP="001B4A02">
      <w:pPr>
        <w:jc w:val="both"/>
        <w:rPr>
          <w:rFonts w:cstheme="majorHAnsi"/>
          <w:szCs w:val="24"/>
        </w:rPr>
      </w:pPr>
      <w:r w:rsidRPr="001B4A02">
        <w:rPr>
          <w:rFonts w:cstheme="majorHAnsi"/>
          <w:b/>
          <w:szCs w:val="24"/>
        </w:rPr>
        <w:t xml:space="preserve">Appel à candidature pour le renouvellement des membres du C.A. </w:t>
      </w:r>
      <w:r w:rsidRPr="001B4A02">
        <w:rPr>
          <w:rFonts w:cstheme="majorHAnsi"/>
          <w:szCs w:val="24"/>
        </w:rPr>
        <w:t>: les membres</w:t>
      </w:r>
      <w:r w:rsidR="00510ACE">
        <w:rPr>
          <w:rFonts w:cstheme="majorHAnsi"/>
          <w:szCs w:val="24"/>
        </w:rPr>
        <w:t>*</w:t>
      </w:r>
      <w:r w:rsidRPr="001B4A02">
        <w:rPr>
          <w:rFonts w:cstheme="majorHAnsi"/>
          <w:szCs w:val="24"/>
        </w:rPr>
        <w:t xml:space="preserve"> de Supméca Alumni peuvent être candidats à un mandat au Conseil d’Administration. Les candidatures doivent être envoyées au secrétariat de l’association. Conformément au</w:t>
      </w:r>
      <w:r w:rsidR="00523F4C">
        <w:rPr>
          <w:rFonts w:cstheme="majorHAnsi"/>
          <w:szCs w:val="24"/>
        </w:rPr>
        <w:t xml:space="preserve"> Règlement Intérieur</w:t>
      </w:r>
      <w:r w:rsidRPr="001B4A02">
        <w:rPr>
          <w:rFonts w:cstheme="majorHAnsi"/>
          <w:szCs w:val="24"/>
        </w:rPr>
        <w:t xml:space="preserve">, pour être validées par le Conseil, ces candidatures devront nous parvenir avant le </w:t>
      </w:r>
      <w:r w:rsidR="00523F4C">
        <w:rPr>
          <w:rFonts w:cstheme="majorHAnsi"/>
          <w:szCs w:val="24"/>
        </w:rPr>
        <w:t>8</w:t>
      </w:r>
      <w:r w:rsidRPr="001B4A02">
        <w:rPr>
          <w:rFonts w:cstheme="majorHAnsi"/>
          <w:szCs w:val="24"/>
        </w:rPr>
        <w:t xml:space="preserve"> mars 201</w:t>
      </w:r>
      <w:r w:rsidR="00373D24">
        <w:rPr>
          <w:rFonts w:cstheme="majorHAnsi"/>
          <w:szCs w:val="24"/>
        </w:rPr>
        <w:t>9</w:t>
      </w:r>
      <w:r w:rsidR="00523F4C">
        <w:rPr>
          <w:rFonts w:cstheme="majorHAnsi"/>
          <w:szCs w:val="24"/>
        </w:rPr>
        <w:t>.</w:t>
      </w:r>
    </w:p>
    <w:p w14:paraId="3525E94D" w14:textId="77777777" w:rsidR="003E3426" w:rsidRDefault="007D0D4B" w:rsidP="003E3426">
      <w:pPr>
        <w:tabs>
          <w:tab w:val="left" w:pos="6237"/>
        </w:tabs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ab/>
      </w:r>
    </w:p>
    <w:p w14:paraId="0A73F436" w14:textId="77777777" w:rsidR="00616631" w:rsidRPr="003E3426" w:rsidRDefault="00E97B72" w:rsidP="003E3426">
      <w:pPr>
        <w:tabs>
          <w:tab w:val="left" w:pos="6237"/>
        </w:tabs>
        <w:jc w:val="right"/>
        <w:rPr>
          <w:iCs/>
          <w:color w:val="000000" w:themeColor="text1"/>
          <w:szCs w:val="24"/>
        </w:rPr>
      </w:pPr>
      <w:r w:rsidRPr="00F340A9">
        <w:rPr>
          <w:rFonts w:ascii="Century Gothic" w:hAnsi="Century Gothic"/>
          <w:b/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C317A" wp14:editId="03A315E7">
                <wp:simplePos x="0" y="0"/>
                <wp:positionH relativeFrom="margin">
                  <wp:align>left</wp:align>
                </wp:positionH>
                <wp:positionV relativeFrom="paragraph">
                  <wp:posOffset>564515</wp:posOffset>
                </wp:positionV>
                <wp:extent cx="3648075" cy="29527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1102F" w14:textId="77777777" w:rsidR="00E97B72" w:rsidRPr="005C2279" w:rsidRDefault="00E97B72" w:rsidP="00E97B72">
                            <w:pPr>
                              <w:pStyle w:val="Pieddepage"/>
                              <w:rPr>
                                <w:i/>
                              </w:rPr>
                            </w:pPr>
                            <w:r w:rsidRPr="005C2279">
                              <w:rPr>
                                <w:i/>
                              </w:rPr>
                              <w:t>* Membre : ancien élève à jour de sa cotisation</w:t>
                            </w:r>
                            <w:r>
                              <w:rPr>
                                <w:i/>
                              </w:rPr>
                              <w:t xml:space="preserve"> 2019</w:t>
                            </w:r>
                          </w:p>
                          <w:p w14:paraId="2A36B0A5" w14:textId="77777777" w:rsidR="00E97B72" w:rsidRDefault="00E97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1C317A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0;margin-top:44.45pt;width:287.25pt;height:23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" fillcolor="white [3201]" stroked="f" strokeweight=".5pt">
                <v:textbox>
                  <w:txbxContent>
                    <w:p w14:paraId="59E1102F" w14:textId="77777777" w:rsidR="00E97B72" w:rsidRPr="005C2279" w:rsidRDefault="00E97B72" w:rsidP="00E97B72">
                      <w:pPr>
                        <w:pStyle w:val="Pieddepage"/>
                        <w:rPr>
                          <w:i/>
                        </w:rPr>
                      </w:pPr>
                      <w:r w:rsidRPr="005C2279">
                        <w:rPr>
                          <w:i/>
                        </w:rPr>
                        <w:t>* Membre : ancien élève à jour de sa cotisation</w:t>
                      </w:r>
                      <w:r>
                        <w:rPr>
                          <w:i/>
                        </w:rPr>
                        <w:t xml:space="preserve"> 2019</w:t>
                      </w:r>
                    </w:p>
                    <w:p w14:paraId="2A36B0A5" w14:textId="77777777" w:rsidR="00E97B72" w:rsidRDefault="00E97B72"/>
                  </w:txbxContent>
                </v:textbox>
                <w10:wrap anchorx="margin"/>
              </v:shape>
            </w:pict>
          </mc:Fallback>
        </mc:AlternateContent>
      </w:r>
      <w:r w:rsidR="007D0D4B" w:rsidRPr="00F340A9">
        <w:rPr>
          <w:rFonts w:ascii="Century Gothic" w:hAnsi="Century Gothic"/>
          <w:b/>
          <w:iCs/>
          <w:color w:val="000000" w:themeColor="text1"/>
          <w:szCs w:val="24"/>
        </w:rPr>
        <w:t>Christophe SANGLIER</w:t>
      </w:r>
      <w:r w:rsidR="007D0D4B">
        <w:rPr>
          <w:iCs/>
          <w:color w:val="000000" w:themeColor="text1"/>
          <w:szCs w:val="24"/>
        </w:rPr>
        <w:br/>
      </w:r>
      <w:r w:rsidR="007D0D4B">
        <w:rPr>
          <w:iCs/>
          <w:color w:val="000000" w:themeColor="text1"/>
          <w:szCs w:val="24"/>
        </w:rPr>
        <w:tab/>
        <w:t>Président de Supméca Alumni</w:t>
      </w:r>
    </w:p>
    <w:p w14:paraId="1D6C68CD" w14:textId="77777777" w:rsidR="00616631" w:rsidRDefault="00616631" w:rsidP="00616631"/>
    <w:p w14:paraId="62FD4841" w14:textId="77777777" w:rsidR="00616631" w:rsidRDefault="00616631" w:rsidP="00616631"/>
    <w:p w14:paraId="29C9BFE7" w14:textId="77777777" w:rsidR="00616631" w:rsidRPr="001331A9" w:rsidRDefault="00616631" w:rsidP="00B56FD7">
      <w:pPr>
        <w:pStyle w:val="Titre2"/>
        <w:ind w:left="851"/>
        <w:jc w:val="center"/>
        <w:rPr>
          <w:rFonts w:ascii="Century Gothic" w:hAnsi="Century Gothic"/>
          <w:color w:val="002060"/>
          <w:sz w:val="28"/>
        </w:rPr>
      </w:pPr>
      <w:r w:rsidRPr="001331A9">
        <w:rPr>
          <w:rFonts w:ascii="Century Gothic" w:hAnsi="Century Gothic"/>
          <w:color w:val="002060"/>
          <w:sz w:val="28"/>
        </w:rPr>
        <w:t>PARTICIPATION A l’ASSEMBLEE GENERALE</w:t>
      </w:r>
    </w:p>
    <w:p w14:paraId="3BD3D609" w14:textId="77777777" w:rsidR="00616631" w:rsidRPr="00120A2E" w:rsidRDefault="00616631" w:rsidP="00B56FD7">
      <w:pPr>
        <w:ind w:left="851"/>
        <w:rPr>
          <w:sz w:val="18"/>
        </w:rPr>
      </w:pPr>
    </w:p>
    <w:p w14:paraId="48C6FE4C" w14:textId="77777777" w:rsidR="00AA0D16" w:rsidRDefault="00616631" w:rsidP="00B56FD7">
      <w:pPr>
        <w:ind w:left="851"/>
        <w:jc w:val="both"/>
        <w:rPr>
          <w:rFonts w:cstheme="majorHAnsi"/>
          <w:szCs w:val="24"/>
        </w:rPr>
      </w:pPr>
      <w:r w:rsidRPr="001B4A02">
        <w:rPr>
          <w:rFonts w:cstheme="majorHAnsi"/>
          <w:szCs w:val="24"/>
        </w:rPr>
        <w:t xml:space="preserve">Je soussigné, </w:t>
      </w:r>
      <w:proofErr w:type="gramStart"/>
      <w:r w:rsidRPr="005C2279">
        <w:rPr>
          <w:rFonts w:cstheme="majorHAnsi"/>
          <w:color w:val="BFBFBF" w:themeColor="background1" w:themeShade="BF"/>
          <w:szCs w:val="24"/>
        </w:rPr>
        <w:t>……………………………………………….……………………….</w:t>
      </w:r>
      <w:r w:rsidRPr="001B4A02">
        <w:rPr>
          <w:rFonts w:cstheme="majorHAnsi"/>
          <w:szCs w:val="24"/>
        </w:rPr>
        <w:t>,</w:t>
      </w:r>
      <w:proofErr w:type="gramEnd"/>
      <w:r w:rsidRPr="001B4A02">
        <w:rPr>
          <w:rFonts w:cstheme="majorHAnsi"/>
          <w:szCs w:val="24"/>
        </w:rPr>
        <w:t xml:space="preserve"> </w:t>
      </w:r>
      <w:r w:rsidRPr="009D48E7">
        <w:rPr>
          <w:rFonts w:cstheme="majorHAnsi"/>
          <w:b/>
          <w:szCs w:val="24"/>
        </w:rPr>
        <w:t>membre</w:t>
      </w:r>
      <w:r w:rsidRPr="001B4A02">
        <w:rPr>
          <w:rFonts w:cstheme="majorHAnsi"/>
          <w:szCs w:val="24"/>
        </w:rPr>
        <w:t>* de Supméca Alumni, déclare assister</w:t>
      </w:r>
      <w:r w:rsidR="00AA0D16">
        <w:rPr>
          <w:rFonts w:cstheme="majorHAnsi"/>
          <w:szCs w:val="24"/>
        </w:rPr>
        <w:t xml:space="preserve"> à</w:t>
      </w:r>
      <w:r w:rsidR="00AA0D16" w:rsidRPr="00AA0D16">
        <w:rPr>
          <w:rFonts w:cstheme="majorHAnsi"/>
          <w:szCs w:val="24"/>
        </w:rPr>
        <w:t xml:space="preserve"> </w:t>
      </w:r>
      <w:r w:rsidR="00AA0D16" w:rsidRPr="001B4A02">
        <w:rPr>
          <w:rFonts w:cstheme="majorHAnsi"/>
          <w:szCs w:val="24"/>
        </w:rPr>
        <w:t xml:space="preserve">l’Assemblée Générale Ordinaire du </w:t>
      </w:r>
      <w:r w:rsidR="00AA0D16">
        <w:rPr>
          <w:rFonts w:cstheme="majorHAnsi"/>
          <w:szCs w:val="24"/>
        </w:rPr>
        <w:t>16 mars 2019.</w:t>
      </w:r>
    </w:p>
    <w:p w14:paraId="15167A16" w14:textId="77777777" w:rsidR="00AA0D16" w:rsidRDefault="001331A9" w:rsidP="00B56FD7">
      <w:pPr>
        <w:ind w:left="851"/>
        <w:rPr>
          <w:rFonts w:cstheme="majorHAnsi"/>
          <w:szCs w:val="24"/>
        </w:rPr>
      </w:pPr>
      <w:r w:rsidRPr="00FD505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4DB393" wp14:editId="33EEBF2F">
                <wp:simplePos x="0" y="0"/>
                <wp:positionH relativeFrom="column">
                  <wp:posOffset>-819150</wp:posOffset>
                </wp:positionH>
                <wp:positionV relativeFrom="paragraph">
                  <wp:posOffset>335280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C6D5" w14:textId="77777777" w:rsidR="004A483C" w:rsidRPr="00FD5056" w:rsidRDefault="004A483C" w:rsidP="004A483C">
                            <w:pPr>
                              <w:pStyle w:val="Titre2"/>
                              <w:jc w:val="center"/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  <w:t>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DB393" id="Text Box 2" o:spid="_x0000_s1027" type="#_x0000_t202" style="position:absolute;left:0;text-align:left;margin-left:-64.5pt;margin-top:26.4pt;width:185.9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" filled="f" stroked="f">
                <v:textbox style="mso-fit-shape-to-text:t">
                  <w:txbxContent>
                    <w:p w14:paraId="5D41C6D5" w14:textId="77777777" w:rsidR="004A483C" w:rsidRPr="00FD5056" w:rsidRDefault="004A483C" w:rsidP="004A483C">
                      <w:pPr>
                        <w:pStyle w:val="Titre2"/>
                        <w:jc w:val="center"/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</w:pPr>
                      <w:r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  <w:t>INSCRIPTION</w:t>
                      </w:r>
                    </w:p>
                  </w:txbxContent>
                </v:textbox>
              </v:shape>
            </w:pict>
          </mc:Fallback>
        </mc:AlternateContent>
      </w:r>
      <w:r w:rsidR="00AA0D16">
        <w:rPr>
          <w:rFonts w:cstheme="majorHAnsi"/>
          <w:szCs w:val="24"/>
        </w:rPr>
        <w:t>Cochez votre choix :</w:t>
      </w:r>
    </w:p>
    <w:p w14:paraId="1A56549E" w14:textId="77777777" w:rsidR="00616631" w:rsidRDefault="00AA0D16" w:rsidP="00B56FD7">
      <w:pPr>
        <w:pStyle w:val="Paragraphedeliste"/>
        <w:numPr>
          <w:ilvl w:val="0"/>
          <w:numId w:val="9"/>
        </w:numPr>
        <w:ind w:left="851" w:firstLine="0"/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t>Présent à l’AG uniquement</w:t>
      </w:r>
      <w:r>
        <w:rPr>
          <w:rFonts w:cstheme="majorHAnsi"/>
          <w:szCs w:val="24"/>
        </w:rPr>
        <w:tab/>
      </w:r>
      <w:r>
        <w:rPr>
          <w:rFonts w:cstheme="majorHAnsi"/>
          <w:szCs w:val="24"/>
        </w:rPr>
        <w:tab/>
      </w:r>
      <w:r>
        <w:rPr>
          <w:rFonts w:cstheme="majorHAnsi"/>
          <w:szCs w:val="24"/>
        </w:rPr>
        <w:tab/>
        <w:t>10h – 12h</w:t>
      </w:r>
      <w:r w:rsidR="009D48E7">
        <w:rPr>
          <w:rFonts w:cstheme="majorHAnsi"/>
          <w:szCs w:val="24"/>
        </w:rPr>
        <w:t>, gratuit</w:t>
      </w:r>
      <w:r w:rsidR="00712ED9">
        <w:rPr>
          <w:rFonts w:cstheme="majorHAnsi"/>
          <w:szCs w:val="24"/>
        </w:rPr>
        <w:t xml:space="preserve"> - Accueil à 9h30</w:t>
      </w:r>
    </w:p>
    <w:p w14:paraId="7CF8F4D5" w14:textId="77777777" w:rsidR="00AA0D16" w:rsidRDefault="00AA0D16" w:rsidP="00B56FD7">
      <w:pPr>
        <w:pStyle w:val="Paragraphedeliste"/>
        <w:numPr>
          <w:ilvl w:val="0"/>
          <w:numId w:val="9"/>
        </w:numPr>
        <w:ind w:left="851" w:firstLine="0"/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t>Présent à</w:t>
      </w:r>
      <w:r w:rsidRPr="001B4A02">
        <w:rPr>
          <w:rFonts w:cstheme="majorHAnsi"/>
          <w:szCs w:val="24"/>
        </w:rPr>
        <w:t xml:space="preserve"> l’</w:t>
      </w:r>
      <w:r>
        <w:rPr>
          <w:rFonts w:cstheme="majorHAnsi"/>
          <w:szCs w:val="24"/>
        </w:rPr>
        <w:t xml:space="preserve">AG + buffet </w:t>
      </w:r>
      <w:r>
        <w:rPr>
          <w:rFonts w:cstheme="majorHAnsi"/>
          <w:szCs w:val="24"/>
        </w:rPr>
        <w:tab/>
      </w:r>
      <w:r>
        <w:rPr>
          <w:rFonts w:cstheme="majorHAnsi"/>
          <w:szCs w:val="24"/>
        </w:rPr>
        <w:tab/>
      </w:r>
      <w:r>
        <w:rPr>
          <w:rFonts w:cstheme="majorHAnsi"/>
          <w:szCs w:val="24"/>
        </w:rPr>
        <w:tab/>
        <w:t>10h – 14h</w:t>
      </w:r>
      <w:r w:rsidR="009D48E7">
        <w:rPr>
          <w:rFonts w:cstheme="majorHAnsi"/>
          <w:szCs w:val="24"/>
        </w:rPr>
        <w:t>, gratuit</w:t>
      </w:r>
      <w:r w:rsidR="00712ED9">
        <w:rPr>
          <w:rFonts w:cstheme="majorHAnsi"/>
          <w:szCs w:val="24"/>
        </w:rPr>
        <w:t xml:space="preserve"> - Accueil à 9h30</w:t>
      </w:r>
    </w:p>
    <w:p w14:paraId="75D57B7F" w14:textId="77777777" w:rsidR="00E721D9" w:rsidRDefault="00AA0D16" w:rsidP="00B56FD7">
      <w:pPr>
        <w:pStyle w:val="Paragraphedeliste"/>
        <w:numPr>
          <w:ilvl w:val="0"/>
          <w:numId w:val="9"/>
        </w:numPr>
        <w:ind w:left="851" w:firstLine="0"/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t>Présent à l’AG +</w:t>
      </w:r>
      <w:r w:rsidRPr="00AA0D16">
        <w:rPr>
          <w:rFonts w:cstheme="majorHAnsi"/>
          <w:szCs w:val="24"/>
        </w:rPr>
        <w:t xml:space="preserve"> buffet </w:t>
      </w:r>
      <w:r>
        <w:rPr>
          <w:rFonts w:cstheme="majorHAnsi"/>
          <w:szCs w:val="24"/>
        </w:rPr>
        <w:t>+</w:t>
      </w:r>
      <w:r w:rsidRPr="00AA0D16">
        <w:rPr>
          <w:rFonts w:cstheme="majorHAnsi"/>
          <w:szCs w:val="24"/>
        </w:rPr>
        <w:t xml:space="preserve"> </w:t>
      </w:r>
      <w:r w:rsidR="001331A9">
        <w:rPr>
          <w:rFonts w:cstheme="majorHAnsi"/>
          <w:szCs w:val="24"/>
        </w:rPr>
        <w:t>T</w:t>
      </w:r>
      <w:r w:rsidRPr="00AA0D16">
        <w:rPr>
          <w:rFonts w:cstheme="majorHAnsi"/>
          <w:szCs w:val="24"/>
        </w:rPr>
        <w:t xml:space="preserve">able </w:t>
      </w:r>
      <w:r w:rsidR="001331A9">
        <w:rPr>
          <w:rFonts w:cstheme="majorHAnsi"/>
          <w:szCs w:val="24"/>
        </w:rPr>
        <w:t>R</w:t>
      </w:r>
      <w:r w:rsidRPr="00AA0D16">
        <w:rPr>
          <w:rFonts w:cstheme="majorHAnsi"/>
          <w:szCs w:val="24"/>
        </w:rPr>
        <w:t>onde</w:t>
      </w:r>
      <w:r w:rsidR="001331A9">
        <w:rPr>
          <w:rFonts w:cstheme="majorHAnsi"/>
          <w:szCs w:val="24"/>
        </w:rPr>
        <w:t xml:space="preserve"> </w:t>
      </w:r>
      <w:r w:rsidR="001331A9" w:rsidRPr="001331A9">
        <w:rPr>
          <w:rFonts w:cstheme="majorHAnsi"/>
          <w:b/>
          <w:szCs w:val="24"/>
          <w:vertAlign w:val="superscript"/>
        </w:rPr>
        <w:t>(1)</w:t>
      </w:r>
      <w:r w:rsidRPr="00AA0D16">
        <w:rPr>
          <w:rFonts w:cstheme="majorHAnsi"/>
          <w:szCs w:val="24"/>
        </w:rPr>
        <w:t xml:space="preserve"> </w:t>
      </w:r>
      <w:r>
        <w:rPr>
          <w:rFonts w:cstheme="majorHAnsi"/>
          <w:szCs w:val="24"/>
        </w:rPr>
        <w:tab/>
      </w:r>
      <w:r w:rsidRPr="00AA0D16">
        <w:rPr>
          <w:rFonts w:cstheme="majorHAnsi"/>
          <w:szCs w:val="24"/>
        </w:rPr>
        <w:t>10h –</w:t>
      </w:r>
      <w:r>
        <w:rPr>
          <w:rFonts w:cstheme="majorHAnsi"/>
          <w:szCs w:val="24"/>
        </w:rPr>
        <w:t xml:space="preserve"> 1</w:t>
      </w:r>
      <w:r w:rsidR="00712ED9">
        <w:rPr>
          <w:rFonts w:cstheme="majorHAnsi"/>
          <w:szCs w:val="24"/>
        </w:rPr>
        <w:t>6</w:t>
      </w:r>
      <w:r w:rsidRPr="00AA0D16">
        <w:rPr>
          <w:rFonts w:cstheme="majorHAnsi"/>
          <w:szCs w:val="24"/>
        </w:rPr>
        <w:t>h</w:t>
      </w:r>
      <w:r w:rsidR="009D48E7">
        <w:rPr>
          <w:rFonts w:cstheme="majorHAnsi"/>
          <w:szCs w:val="24"/>
        </w:rPr>
        <w:t>, gratuit</w:t>
      </w:r>
      <w:r w:rsidR="00712ED9">
        <w:rPr>
          <w:rFonts w:cstheme="majorHAnsi"/>
          <w:szCs w:val="24"/>
        </w:rPr>
        <w:t xml:space="preserve"> - Accueil à 9h30</w:t>
      </w:r>
    </w:p>
    <w:p w14:paraId="19EFBB8A" w14:textId="77777777" w:rsidR="001331A9" w:rsidRDefault="001331A9" w:rsidP="001331A9">
      <w:pPr>
        <w:ind w:left="851"/>
        <w:rPr>
          <w:rFonts w:cstheme="majorHAnsi"/>
          <w:szCs w:val="24"/>
        </w:rPr>
      </w:pPr>
    </w:p>
    <w:p w14:paraId="1CFA4F1D" w14:textId="77777777" w:rsidR="001331A9" w:rsidRPr="00ED5EFD" w:rsidRDefault="001331A9" w:rsidP="001331A9">
      <w:pPr>
        <w:ind w:left="851"/>
        <w:rPr>
          <w:rFonts w:cstheme="majorHAnsi"/>
          <w:i/>
          <w:szCs w:val="24"/>
        </w:rPr>
      </w:pPr>
      <w:r w:rsidRPr="00ED5EFD">
        <w:rPr>
          <w:rFonts w:cstheme="majorHAnsi"/>
          <w:b/>
          <w:i/>
          <w:szCs w:val="24"/>
          <w:vertAlign w:val="superscript"/>
        </w:rPr>
        <w:t xml:space="preserve">(1)  </w:t>
      </w:r>
      <w:r w:rsidRPr="00ED5EFD">
        <w:rPr>
          <w:rFonts w:cstheme="majorHAnsi"/>
          <w:i/>
          <w:szCs w:val="24"/>
        </w:rPr>
        <w:t>Table Ronde sur le thème :</w:t>
      </w:r>
      <w:r w:rsidRPr="00ED5EFD">
        <w:rPr>
          <w:rFonts w:cstheme="majorHAnsi"/>
          <w:b/>
          <w:i/>
          <w:szCs w:val="24"/>
        </w:rPr>
        <w:t xml:space="preserve"> </w:t>
      </w:r>
      <w:r w:rsidR="00F340A9" w:rsidRPr="00ED5EFD">
        <w:rPr>
          <w:rFonts w:cstheme="majorHAnsi"/>
          <w:b/>
          <w:i/>
          <w:szCs w:val="24"/>
        </w:rPr>
        <w:t>«</w:t>
      </w:r>
      <w:r w:rsidR="00F340A9" w:rsidRPr="00ED5EFD">
        <w:rPr>
          <w:rFonts w:cstheme="majorHAnsi"/>
          <w:i/>
          <w:szCs w:val="24"/>
        </w:rPr>
        <w:t> </w:t>
      </w:r>
      <w:r w:rsidRPr="00ED5EFD">
        <w:rPr>
          <w:rFonts w:cstheme="majorHAnsi"/>
          <w:b/>
          <w:i/>
          <w:szCs w:val="24"/>
        </w:rPr>
        <w:t>Entre Diversité et Innovation : l’Excellence des Ingénieurs Supméca !</w:t>
      </w:r>
      <w:r w:rsidR="00F340A9" w:rsidRPr="00ED5EFD">
        <w:rPr>
          <w:rFonts w:cstheme="majorHAnsi"/>
          <w:b/>
          <w:i/>
          <w:szCs w:val="24"/>
        </w:rPr>
        <w:t> ».</w:t>
      </w:r>
      <w:r w:rsidRPr="00ED5EFD">
        <w:rPr>
          <w:rFonts w:cstheme="majorHAnsi"/>
          <w:b/>
          <w:i/>
          <w:szCs w:val="24"/>
        </w:rPr>
        <w:t xml:space="preserve"> </w:t>
      </w:r>
      <w:r w:rsidRPr="00ED5EFD">
        <w:rPr>
          <w:rFonts w:cstheme="majorHAnsi"/>
          <w:i/>
          <w:szCs w:val="24"/>
        </w:rPr>
        <w:t xml:space="preserve">Voir </w:t>
      </w:r>
      <w:hyperlink w:anchor="Table_ronde" w:history="1">
        <w:r w:rsidRPr="00ED5EFD">
          <w:rPr>
            <w:rStyle w:val="Lienhypertexte"/>
            <w:rFonts w:cstheme="majorHAnsi"/>
            <w:i/>
            <w:szCs w:val="24"/>
          </w:rPr>
          <w:t>page suivante pour les détails</w:t>
        </w:r>
      </w:hyperlink>
      <w:r w:rsidRPr="00ED5EFD">
        <w:rPr>
          <w:rFonts w:cstheme="majorHAnsi"/>
          <w:i/>
          <w:szCs w:val="24"/>
        </w:rPr>
        <w:t>.</w:t>
      </w:r>
    </w:p>
    <w:p w14:paraId="49B9C4EE" w14:textId="77777777" w:rsidR="001331A9" w:rsidRDefault="001331A9" w:rsidP="001331A9">
      <w:pPr>
        <w:ind w:left="851"/>
        <w:rPr>
          <w:rFonts w:cstheme="majorHAnsi"/>
          <w:szCs w:val="24"/>
        </w:rPr>
      </w:pPr>
    </w:p>
    <w:p w14:paraId="76C4BD8B" w14:textId="77777777" w:rsidR="001331A9" w:rsidRDefault="001331A9" w:rsidP="001331A9">
      <w:pPr>
        <w:ind w:left="851"/>
        <w:rPr>
          <w:rFonts w:cstheme="majorHAnsi"/>
          <w:szCs w:val="24"/>
        </w:rPr>
      </w:pPr>
      <w:r w:rsidRPr="001B4A02">
        <w:rPr>
          <w:rFonts w:cstheme="majorHAnsi"/>
          <w:szCs w:val="24"/>
        </w:rPr>
        <w:t>Fait</w:t>
      </w:r>
      <w:r>
        <w:rPr>
          <w:rFonts w:cstheme="majorHAnsi"/>
          <w:szCs w:val="24"/>
        </w:rPr>
        <w:t xml:space="preserve"> </w:t>
      </w:r>
      <w:r w:rsidRPr="001B4A02">
        <w:rPr>
          <w:rFonts w:cstheme="majorHAnsi"/>
          <w:szCs w:val="24"/>
        </w:rPr>
        <w:t>le</w:t>
      </w:r>
      <w:r>
        <w:rPr>
          <w:rFonts w:cstheme="majorHAnsi"/>
          <w:szCs w:val="24"/>
        </w:rPr>
        <w:t xml:space="preserve">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 xml:space="preserve">……… </w:t>
      </w:r>
      <w:r>
        <w:rPr>
          <w:rFonts w:cstheme="majorHAnsi"/>
          <w:szCs w:val="24"/>
        </w:rPr>
        <w:t xml:space="preserve">à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>……</w:t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szCs w:val="24"/>
        </w:rPr>
        <w:t xml:space="preserve"> S</w:t>
      </w:r>
      <w:r w:rsidRPr="001B4A02">
        <w:rPr>
          <w:rFonts w:cstheme="majorHAnsi"/>
          <w:szCs w:val="24"/>
        </w:rPr>
        <w:t>ignature</w:t>
      </w:r>
      <w:r>
        <w:rPr>
          <w:rFonts w:cstheme="majorHAnsi"/>
          <w:szCs w:val="24"/>
        </w:rPr>
        <w:t> :</w:t>
      </w:r>
      <w:r w:rsidRPr="001B4A02">
        <w:rPr>
          <w:rFonts w:cstheme="majorHAnsi"/>
          <w:szCs w:val="24"/>
        </w:rPr>
        <w:t xml:space="preserve"> </w:t>
      </w:r>
    </w:p>
    <w:p w14:paraId="74A86A97" w14:textId="77777777" w:rsidR="001331A9" w:rsidRDefault="001331A9" w:rsidP="001331A9">
      <w:pPr>
        <w:ind w:left="851"/>
        <w:rPr>
          <w:rFonts w:cstheme="majorHAnsi"/>
          <w:szCs w:val="24"/>
        </w:rPr>
      </w:pPr>
    </w:p>
    <w:p w14:paraId="7C0E0EAD" w14:textId="77777777" w:rsidR="001331A9" w:rsidRPr="001B4A02" w:rsidRDefault="001331A9" w:rsidP="001331A9">
      <w:pPr>
        <w:pStyle w:val="Sansinterligne"/>
        <w:ind w:left="851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>Ce</w:t>
      </w:r>
      <w:r>
        <w:rPr>
          <w:rFonts w:asciiTheme="majorHAnsi" w:hAnsiTheme="majorHAnsi" w:cstheme="majorHAnsi"/>
          <w:sz w:val="24"/>
          <w:szCs w:val="24"/>
        </w:rPr>
        <w:t>tte inscription</w:t>
      </w:r>
      <w:r w:rsidRPr="001B4A02">
        <w:rPr>
          <w:rFonts w:asciiTheme="majorHAnsi" w:hAnsiTheme="majorHAnsi" w:cstheme="majorHAnsi"/>
          <w:sz w:val="24"/>
          <w:szCs w:val="24"/>
        </w:rPr>
        <w:t xml:space="preserve"> est à renvoyer au Secrétariat de </w:t>
      </w:r>
      <w:r>
        <w:rPr>
          <w:rFonts w:asciiTheme="majorHAnsi" w:hAnsiTheme="majorHAnsi" w:cstheme="majorHAnsi"/>
          <w:sz w:val="24"/>
          <w:szCs w:val="24"/>
        </w:rPr>
        <w:t>Supméca Alumni</w:t>
      </w:r>
      <w:r w:rsidRPr="001B4A02">
        <w:rPr>
          <w:rFonts w:asciiTheme="majorHAnsi" w:hAnsiTheme="majorHAnsi" w:cstheme="majorHAnsi"/>
          <w:sz w:val="24"/>
          <w:szCs w:val="24"/>
        </w:rPr>
        <w:t> :</w:t>
      </w:r>
    </w:p>
    <w:p w14:paraId="4255EB5F" w14:textId="77777777" w:rsidR="001331A9" w:rsidRPr="001B4A02" w:rsidRDefault="001331A9" w:rsidP="001331A9">
      <w:pPr>
        <w:pStyle w:val="Sansinterligne"/>
        <w:numPr>
          <w:ilvl w:val="0"/>
          <w:numId w:val="3"/>
        </w:numPr>
        <w:ind w:left="851" w:firstLine="0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>Par courrier postal : Supméca Alumni, 3 rue Fernand Hainaut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1B4A02">
        <w:rPr>
          <w:rFonts w:asciiTheme="majorHAnsi" w:hAnsiTheme="majorHAnsi" w:cstheme="majorHAnsi"/>
          <w:sz w:val="24"/>
          <w:szCs w:val="24"/>
        </w:rPr>
        <w:t xml:space="preserve"> 93400 Saint-Ouen</w:t>
      </w:r>
    </w:p>
    <w:p w14:paraId="75338455" w14:textId="77777777" w:rsidR="001331A9" w:rsidRDefault="001331A9" w:rsidP="001331A9">
      <w:pPr>
        <w:pStyle w:val="Sansinterligne"/>
        <w:numPr>
          <w:ilvl w:val="0"/>
          <w:numId w:val="3"/>
        </w:numPr>
        <w:ind w:left="851" w:firstLine="0"/>
      </w:pPr>
      <w:r w:rsidRPr="005C2279">
        <w:rPr>
          <w:rFonts w:asciiTheme="majorHAnsi" w:hAnsiTheme="majorHAnsi" w:cstheme="majorHAnsi"/>
          <w:sz w:val="24"/>
          <w:szCs w:val="24"/>
        </w:rPr>
        <w:t xml:space="preserve">Par mail : </w:t>
      </w:r>
      <w:hyperlink r:id="rId11" w:history="1">
        <w:r w:rsidRPr="005C2279">
          <w:rPr>
            <w:rStyle w:val="Lienhypertexte"/>
            <w:rFonts w:asciiTheme="majorHAnsi" w:hAnsiTheme="majorHAnsi" w:cstheme="majorHAnsi"/>
            <w:sz w:val="24"/>
            <w:szCs w:val="24"/>
          </w:rPr>
          <w:t>secretariat@supmeca-alumni.com</w:t>
        </w:r>
      </w:hyperlink>
    </w:p>
    <w:p w14:paraId="5468B580" w14:textId="77777777" w:rsidR="001331A9" w:rsidRDefault="001331A9" w:rsidP="001331A9">
      <w:pPr>
        <w:ind w:left="851"/>
        <w:rPr>
          <w:rFonts w:cstheme="majorHAnsi"/>
          <w:szCs w:val="24"/>
        </w:rPr>
      </w:pPr>
    </w:p>
    <w:p w14:paraId="5007DCD2" w14:textId="77777777" w:rsidR="001331A9" w:rsidRDefault="001331A9" w:rsidP="001331A9">
      <w:pPr>
        <w:ind w:left="851"/>
        <w:rPr>
          <w:rFonts w:cstheme="majorHAnsi"/>
          <w:i/>
          <w:color w:val="808080" w:themeColor="background1" w:themeShade="80"/>
          <w:szCs w:val="24"/>
        </w:rPr>
      </w:pPr>
      <w:r w:rsidRPr="00CC0141">
        <w:rPr>
          <w:rFonts w:cstheme="majorHAnsi"/>
          <w:i/>
          <w:color w:val="808080" w:themeColor="background1" w:themeShade="80"/>
          <w:szCs w:val="24"/>
        </w:rPr>
        <w:t>Rappel : l’Assemblée Générale est ouverte à tous les membres* et sans inscription. Toutefois</w:t>
      </w:r>
      <w:r>
        <w:rPr>
          <w:rFonts w:cstheme="majorHAnsi"/>
          <w:i/>
          <w:color w:val="808080" w:themeColor="background1" w:themeShade="80"/>
          <w:szCs w:val="24"/>
        </w:rPr>
        <w:t>, il est obligatoire de s’inscrire avant le 8 mars pour le buffet la table ronde.</w:t>
      </w:r>
    </w:p>
    <w:p w14:paraId="58AF3EA7" w14:textId="77777777" w:rsidR="001331A9" w:rsidRPr="00CC0141" w:rsidRDefault="001331A9" w:rsidP="001331A9">
      <w:pPr>
        <w:rPr>
          <w:rFonts w:cstheme="majorHAnsi"/>
          <w:i/>
          <w:color w:val="808080" w:themeColor="background1" w:themeShade="80"/>
          <w:szCs w:val="24"/>
        </w:rPr>
      </w:pPr>
    </w:p>
    <w:p w14:paraId="560368C1" w14:textId="77777777" w:rsidR="001331A9" w:rsidRDefault="001331A9" w:rsidP="001331A9">
      <w:pPr>
        <w:pBdr>
          <w:bottom w:val="single" w:sz="6" w:space="1" w:color="auto"/>
        </w:pBdr>
        <w:jc w:val="both"/>
        <w:rPr>
          <w:rFonts w:cstheme="majorHAnsi"/>
          <w:szCs w:val="24"/>
        </w:rPr>
      </w:pPr>
      <w:r w:rsidRPr="001B4A02">
        <w:rPr>
          <w:rFonts w:cstheme="majorHAnsi"/>
          <w:noProof/>
          <w:szCs w:val="24"/>
          <w:lang w:eastAsia="fr-FR"/>
        </w:rPr>
        <w:drawing>
          <wp:anchor distT="0" distB="0" distL="114300" distR="114300" simplePos="0" relativeHeight="251676672" behindDoc="1" locked="0" layoutInCell="1" allowOverlap="1" wp14:anchorId="274FEE24" wp14:editId="406FAEB3">
            <wp:simplePos x="0" y="0"/>
            <wp:positionH relativeFrom="column">
              <wp:posOffset>2540</wp:posOffset>
            </wp:positionH>
            <wp:positionV relativeFrom="paragraph">
              <wp:posOffset>75565</wp:posOffset>
            </wp:positionV>
            <wp:extent cx="391795" cy="280035"/>
            <wp:effectExtent l="0" t="0" r="8255" b="5715"/>
            <wp:wrapThrough wrapText="bothSides">
              <wp:wrapPolygon edited="0">
                <wp:start x="0" y="0"/>
                <wp:lineTo x="0" y="20571"/>
                <wp:lineTo x="6301" y="20571"/>
                <wp:lineTo x="21005" y="20571"/>
                <wp:lineTo x="21005" y="0"/>
                <wp:lineTo x="6301" y="0"/>
                <wp:lineTo x="0" y="0"/>
              </wp:wrapPolygon>
            </wp:wrapThrough>
            <wp:docPr id="2" name="Image 2" descr="Description : https://openclipart.org/image/800px/svg_to_png/24827/Anonymous-Scisso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https://openclipart.org/image/800px/svg_to_png/24827/Anonymous-Scissors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6" t="25774" r="20000" b="30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69704" w14:textId="77777777" w:rsidR="001331A9" w:rsidRPr="001331A9" w:rsidRDefault="001331A9" w:rsidP="001331A9">
      <w:pPr>
        <w:pStyle w:val="Titre2"/>
        <w:jc w:val="center"/>
        <w:rPr>
          <w:rFonts w:ascii="Century Gothic" w:hAnsi="Century Gothic"/>
          <w:color w:val="002060"/>
          <w:sz w:val="28"/>
        </w:rPr>
      </w:pPr>
      <w:r w:rsidRPr="001331A9">
        <w:rPr>
          <w:rFonts w:ascii="Century Gothic" w:hAnsi="Century Gothic"/>
          <w:color w:val="002060"/>
          <w:sz w:val="28"/>
        </w:rPr>
        <w:t>ABSENCE A l’ASSEMBLEE GENERALE</w:t>
      </w:r>
    </w:p>
    <w:p w14:paraId="526C6BAA" w14:textId="77777777" w:rsidR="001331A9" w:rsidRPr="00120A2E" w:rsidRDefault="001331A9" w:rsidP="001331A9">
      <w:pPr>
        <w:jc w:val="both"/>
        <w:rPr>
          <w:rFonts w:cstheme="majorHAnsi"/>
          <w:sz w:val="18"/>
          <w:szCs w:val="24"/>
        </w:rPr>
      </w:pPr>
    </w:p>
    <w:p w14:paraId="246B3239" w14:textId="77777777" w:rsidR="001331A9" w:rsidRPr="001B4A02" w:rsidRDefault="001331A9" w:rsidP="001331A9">
      <w:pPr>
        <w:ind w:left="709"/>
        <w:jc w:val="both"/>
        <w:rPr>
          <w:rFonts w:cstheme="majorHAnsi"/>
          <w:szCs w:val="24"/>
        </w:rPr>
      </w:pPr>
      <w:r w:rsidRPr="00FD5056">
        <w:rPr>
          <w:rFonts w:cstheme="majorHAnsi"/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ABF260" wp14:editId="207E1987">
                <wp:simplePos x="0" y="0"/>
                <wp:positionH relativeFrom="column">
                  <wp:posOffset>-800735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127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33B5" w14:textId="77777777" w:rsidR="001331A9" w:rsidRPr="00FD5056" w:rsidRDefault="001331A9" w:rsidP="001331A9">
                            <w:pPr>
                              <w:pStyle w:val="Titre2"/>
                              <w:jc w:val="center"/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</w:pPr>
                            <w:r w:rsidRPr="00FD5056"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  <w:t>POUVOIR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ABF260" id="_x0000_s1028" type="#_x0000_t202" style="position:absolute;left:0;text-align:left;margin-left:-63.05pt;margin-top:14.4pt;width:185.9pt;height:110.6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" filled="f" stroked="f">
                <v:textbox style="mso-fit-shape-to-text:t">
                  <w:txbxContent>
                    <w:p w14:paraId="223833B5" w14:textId="77777777" w:rsidR="001331A9" w:rsidRPr="00FD5056" w:rsidRDefault="001331A9" w:rsidP="001331A9">
                      <w:pPr>
                        <w:pStyle w:val="Titre2"/>
                        <w:jc w:val="center"/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</w:pPr>
                      <w:r w:rsidRPr="00FD5056"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  <w:t>POUVOIR</w:t>
                      </w:r>
                    </w:p>
                  </w:txbxContent>
                </v:textbox>
              </v:shape>
            </w:pict>
          </mc:Fallback>
        </mc:AlternateContent>
      </w:r>
      <w:r w:rsidRPr="001B4A02">
        <w:rPr>
          <w:rFonts w:cstheme="majorHAnsi"/>
          <w:szCs w:val="24"/>
        </w:rPr>
        <w:t xml:space="preserve">Je soussigné,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……………………………………………….……………………….</w:t>
      </w:r>
      <w:r w:rsidRPr="001B4A02">
        <w:rPr>
          <w:rFonts w:cstheme="majorHAnsi"/>
          <w:szCs w:val="24"/>
        </w:rPr>
        <w:t>, membre</w:t>
      </w:r>
      <w:r>
        <w:rPr>
          <w:rFonts w:cstheme="majorHAnsi"/>
          <w:szCs w:val="24"/>
        </w:rPr>
        <w:t xml:space="preserve"> </w:t>
      </w:r>
      <w:r w:rsidRPr="001331A9">
        <w:rPr>
          <w:rFonts w:cstheme="majorHAnsi"/>
          <w:b/>
          <w:szCs w:val="24"/>
          <w:vertAlign w:val="superscript"/>
        </w:rPr>
        <w:t>(2)</w:t>
      </w:r>
      <w:r w:rsidRPr="001B4A02">
        <w:rPr>
          <w:rFonts w:cstheme="majorHAnsi"/>
          <w:szCs w:val="24"/>
        </w:rPr>
        <w:t xml:space="preserve"> de Supméca Alumni, déclare ne pas pouvoir assister à l’Assemblée Générale Ordinaire du </w:t>
      </w:r>
      <w:r>
        <w:rPr>
          <w:rFonts w:cstheme="majorHAnsi"/>
          <w:szCs w:val="24"/>
        </w:rPr>
        <w:t>16 mars 2019</w:t>
      </w:r>
      <w:r w:rsidRPr="001B4A02">
        <w:rPr>
          <w:rFonts w:cstheme="majorHAnsi"/>
          <w:szCs w:val="24"/>
        </w:rPr>
        <w:t xml:space="preserve">, et donne pouvoir à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……………………………………………….……………………….</w:t>
      </w:r>
      <w:r w:rsidRPr="001B4A02">
        <w:rPr>
          <w:rFonts w:cstheme="majorHAnsi"/>
          <w:szCs w:val="24"/>
        </w:rPr>
        <w:t xml:space="preserve"> pour me représenter et agir en mon nom à cette réunion.</w:t>
      </w:r>
    </w:p>
    <w:p w14:paraId="3F7289E7" w14:textId="77777777" w:rsidR="001331A9" w:rsidRDefault="001331A9" w:rsidP="001331A9">
      <w:pPr>
        <w:ind w:left="709"/>
        <w:rPr>
          <w:rFonts w:cstheme="majorHAnsi"/>
          <w:szCs w:val="24"/>
        </w:rPr>
      </w:pPr>
      <w:r w:rsidRPr="001B4A02">
        <w:rPr>
          <w:rFonts w:cstheme="majorHAnsi"/>
          <w:szCs w:val="24"/>
        </w:rPr>
        <w:t>Fait</w:t>
      </w:r>
      <w:r>
        <w:rPr>
          <w:rFonts w:cstheme="majorHAnsi"/>
          <w:szCs w:val="24"/>
        </w:rPr>
        <w:t xml:space="preserve"> </w:t>
      </w:r>
      <w:r w:rsidRPr="001B4A02">
        <w:rPr>
          <w:rFonts w:cstheme="majorHAnsi"/>
          <w:szCs w:val="24"/>
        </w:rPr>
        <w:t>le</w:t>
      </w:r>
      <w:r>
        <w:rPr>
          <w:rFonts w:cstheme="majorHAnsi"/>
          <w:szCs w:val="24"/>
        </w:rPr>
        <w:t xml:space="preserve">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 xml:space="preserve">……… </w:t>
      </w:r>
      <w:r>
        <w:rPr>
          <w:rFonts w:cstheme="majorHAnsi"/>
          <w:szCs w:val="24"/>
        </w:rPr>
        <w:t xml:space="preserve">à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>……</w:t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szCs w:val="24"/>
        </w:rPr>
        <w:t xml:space="preserve"> S</w:t>
      </w:r>
      <w:r w:rsidRPr="001B4A02">
        <w:rPr>
          <w:rFonts w:cstheme="majorHAnsi"/>
          <w:szCs w:val="24"/>
        </w:rPr>
        <w:t>ignature</w:t>
      </w:r>
      <w:r>
        <w:rPr>
          <w:rFonts w:cstheme="majorHAnsi"/>
          <w:szCs w:val="24"/>
        </w:rPr>
        <w:t> :</w:t>
      </w:r>
      <w:r w:rsidRPr="001B4A02">
        <w:rPr>
          <w:rFonts w:cstheme="majorHAnsi"/>
          <w:szCs w:val="24"/>
        </w:rPr>
        <w:t xml:space="preserve"> </w:t>
      </w:r>
    </w:p>
    <w:p w14:paraId="28212A8D" w14:textId="77777777" w:rsidR="001331A9" w:rsidRDefault="001331A9" w:rsidP="001331A9">
      <w:pPr>
        <w:ind w:left="709"/>
        <w:rPr>
          <w:rFonts w:cstheme="majorHAnsi"/>
          <w:szCs w:val="24"/>
        </w:rPr>
      </w:pPr>
    </w:p>
    <w:p w14:paraId="1B6A2F94" w14:textId="77777777" w:rsidR="001331A9" w:rsidRPr="001B4A02" w:rsidRDefault="001331A9" w:rsidP="001331A9">
      <w:pPr>
        <w:pStyle w:val="Sansinterligne"/>
        <w:ind w:left="1134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 xml:space="preserve">Ce pouvoir est à renvoyer au Secrétariat de </w:t>
      </w:r>
      <w:r>
        <w:rPr>
          <w:rFonts w:asciiTheme="majorHAnsi" w:hAnsiTheme="majorHAnsi" w:cstheme="majorHAnsi"/>
          <w:sz w:val="24"/>
          <w:szCs w:val="24"/>
        </w:rPr>
        <w:t>Supméca Alumni</w:t>
      </w:r>
      <w:r w:rsidRPr="001B4A02">
        <w:rPr>
          <w:rFonts w:asciiTheme="majorHAnsi" w:hAnsiTheme="majorHAnsi" w:cstheme="majorHAnsi"/>
          <w:sz w:val="24"/>
          <w:szCs w:val="24"/>
        </w:rPr>
        <w:t> :</w:t>
      </w:r>
    </w:p>
    <w:p w14:paraId="53AFF7C3" w14:textId="77777777" w:rsidR="001331A9" w:rsidRPr="001B4A02" w:rsidRDefault="001331A9" w:rsidP="001331A9">
      <w:pPr>
        <w:pStyle w:val="Sansinterligne"/>
        <w:numPr>
          <w:ilvl w:val="0"/>
          <w:numId w:val="3"/>
        </w:numPr>
        <w:ind w:left="1134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>Par courrier postal : Supméca Alumni, 3 rue Fernand Hainaut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1B4A02">
        <w:rPr>
          <w:rFonts w:asciiTheme="majorHAnsi" w:hAnsiTheme="majorHAnsi" w:cstheme="majorHAnsi"/>
          <w:sz w:val="24"/>
          <w:szCs w:val="24"/>
        </w:rPr>
        <w:t xml:space="preserve"> 93400 Saint-Ouen</w:t>
      </w:r>
    </w:p>
    <w:p w14:paraId="20C0DA1F" w14:textId="77777777" w:rsidR="001331A9" w:rsidRPr="00C7490A" w:rsidRDefault="001331A9" w:rsidP="001331A9">
      <w:pPr>
        <w:pStyle w:val="Sansinterligne"/>
        <w:numPr>
          <w:ilvl w:val="0"/>
          <w:numId w:val="3"/>
        </w:numPr>
        <w:ind w:left="1134"/>
        <w:rPr>
          <w:rStyle w:val="Lienhypertexte"/>
          <w:color w:val="auto"/>
          <w:u w:val="none"/>
        </w:rPr>
      </w:pPr>
      <w:r w:rsidRPr="00120A2E">
        <w:rPr>
          <w:rFonts w:asciiTheme="majorHAnsi" w:hAnsiTheme="majorHAnsi" w:cstheme="majorHAnsi"/>
          <w:sz w:val="24"/>
          <w:szCs w:val="24"/>
        </w:rPr>
        <w:t xml:space="preserve">Par mail : </w:t>
      </w:r>
      <w:hyperlink r:id="rId13" w:history="1">
        <w:r w:rsidRPr="00120A2E">
          <w:rPr>
            <w:rStyle w:val="Lienhypertexte"/>
            <w:rFonts w:asciiTheme="majorHAnsi" w:hAnsiTheme="majorHAnsi" w:cstheme="majorHAnsi"/>
            <w:sz w:val="24"/>
            <w:szCs w:val="24"/>
          </w:rPr>
          <w:t>secretariat@supmeca-alumni.com</w:t>
        </w:r>
      </w:hyperlink>
    </w:p>
    <w:p w14:paraId="217C886B" w14:textId="77777777" w:rsidR="00616631" w:rsidRDefault="001331A9" w:rsidP="00B56FD7">
      <w:pPr>
        <w:ind w:left="851"/>
        <w:jc w:val="both"/>
        <w:rPr>
          <w:rFonts w:cstheme="majorHAnsi"/>
          <w:szCs w:val="24"/>
        </w:rPr>
      </w:pPr>
      <w:r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5345AD" wp14:editId="72A4C1CE">
                <wp:simplePos x="0" y="0"/>
                <wp:positionH relativeFrom="margin">
                  <wp:posOffset>457200</wp:posOffset>
                </wp:positionH>
                <wp:positionV relativeFrom="paragraph">
                  <wp:posOffset>283845</wp:posOffset>
                </wp:positionV>
                <wp:extent cx="3648075" cy="29527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C0A4B" w14:textId="77777777" w:rsidR="001331A9" w:rsidRPr="005C2279" w:rsidRDefault="001331A9" w:rsidP="001331A9">
                            <w:pPr>
                              <w:pStyle w:val="Pieddepage"/>
                              <w:rPr>
                                <w:i/>
                              </w:rPr>
                            </w:pPr>
                            <w:r w:rsidRPr="001331A9">
                              <w:rPr>
                                <w:b/>
                                <w:i/>
                                <w:vertAlign w:val="superscript"/>
                              </w:rPr>
                              <w:t>(2)</w:t>
                            </w:r>
                            <w:r w:rsidRPr="005C2279">
                              <w:rPr>
                                <w:i/>
                              </w:rPr>
                              <w:t xml:space="preserve"> Membre : ancien élève à jour de sa cotisation</w:t>
                            </w:r>
                            <w:r>
                              <w:rPr>
                                <w:i/>
                              </w:rPr>
                              <w:t xml:space="preserve"> 2019</w:t>
                            </w:r>
                          </w:p>
                          <w:p w14:paraId="6AC3B9FB" w14:textId="77777777" w:rsidR="001331A9" w:rsidRDefault="001331A9" w:rsidP="00133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45AD" id="Zone de texte 13" o:spid="_x0000_s1029" type="#_x0000_t202" style="position:absolute;left:0;text-align:left;margin-left:36pt;margin-top:22.35pt;width:287.25pt;height:23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" fillcolor="white [3201]" stroked="f" strokeweight=".5pt">
                <v:textbox>
                  <w:txbxContent>
                    <w:p w14:paraId="4C1C0A4B" w14:textId="77777777" w:rsidR="001331A9" w:rsidRPr="005C2279" w:rsidRDefault="001331A9" w:rsidP="001331A9">
                      <w:pPr>
                        <w:pStyle w:val="Pieddepage"/>
                        <w:rPr>
                          <w:i/>
                        </w:rPr>
                      </w:pPr>
                      <w:r w:rsidRPr="001331A9">
                        <w:rPr>
                          <w:b/>
                          <w:i/>
                          <w:vertAlign w:val="superscript"/>
                        </w:rPr>
                        <w:t>(2)</w:t>
                      </w:r>
                      <w:r w:rsidRPr="005C2279">
                        <w:rPr>
                          <w:i/>
                        </w:rPr>
                        <w:t xml:space="preserve"> Membre : ancien élève à jour de sa cotisation</w:t>
                      </w:r>
                      <w:r>
                        <w:rPr>
                          <w:i/>
                        </w:rPr>
                        <w:t xml:space="preserve"> 2019</w:t>
                      </w:r>
                    </w:p>
                    <w:p w14:paraId="6AC3B9FB" w14:textId="77777777" w:rsidR="001331A9" w:rsidRDefault="001331A9" w:rsidP="001331A9"/>
                  </w:txbxContent>
                </v:textbox>
                <w10:wrap anchorx="margin"/>
              </v:shape>
            </w:pict>
          </mc:Fallback>
        </mc:AlternateContent>
      </w:r>
    </w:p>
    <w:p w14:paraId="418A2A57" w14:textId="77777777" w:rsidR="001331A9" w:rsidRDefault="001331A9" w:rsidP="00B56FD7">
      <w:pPr>
        <w:ind w:left="851"/>
        <w:jc w:val="both"/>
        <w:rPr>
          <w:rFonts w:cstheme="majorHAnsi"/>
          <w:szCs w:val="24"/>
        </w:rPr>
      </w:pPr>
    </w:p>
    <w:p w14:paraId="6C8731A8" w14:textId="77777777" w:rsidR="001331A9" w:rsidRDefault="001331A9" w:rsidP="00B56FD7">
      <w:pPr>
        <w:ind w:left="851"/>
        <w:jc w:val="both"/>
        <w:rPr>
          <w:rFonts w:cstheme="majorHAnsi"/>
          <w:szCs w:val="24"/>
        </w:rPr>
      </w:pPr>
    </w:p>
    <w:p w14:paraId="1988E302" w14:textId="77777777" w:rsidR="001331A9" w:rsidRDefault="001331A9" w:rsidP="00B56FD7">
      <w:pPr>
        <w:ind w:left="851"/>
        <w:jc w:val="both"/>
        <w:rPr>
          <w:rFonts w:cstheme="majorHAnsi"/>
          <w:szCs w:val="24"/>
        </w:rPr>
      </w:pPr>
    </w:p>
    <w:p w14:paraId="337989A3" w14:textId="77777777" w:rsidR="001331A9" w:rsidRDefault="001331A9" w:rsidP="00B56FD7">
      <w:pPr>
        <w:ind w:left="851"/>
        <w:jc w:val="both"/>
        <w:rPr>
          <w:rFonts w:cstheme="majorHAnsi"/>
          <w:szCs w:val="24"/>
        </w:rPr>
      </w:pPr>
    </w:p>
    <w:p w14:paraId="58A1F7BF" w14:textId="77777777" w:rsidR="002A7205" w:rsidRPr="002A7205" w:rsidRDefault="002A7205" w:rsidP="002A7205">
      <w:pPr>
        <w:pStyle w:val="Titre"/>
        <w:jc w:val="center"/>
        <w:rPr>
          <w:rFonts w:ascii="Century Gothic" w:eastAsia="Times New Roman" w:hAnsi="Century Gothic" w:cstheme="minorHAnsi"/>
          <w:bCs/>
          <w:color w:val="002060"/>
          <w:sz w:val="56"/>
          <w:lang w:eastAsia="fr-FR"/>
        </w:rPr>
      </w:pPr>
      <w:bookmarkStart w:id="2" w:name="Table_ronde"/>
      <w:r w:rsidRPr="002A7205">
        <w:rPr>
          <w:rFonts w:ascii="Century Gothic" w:hAnsi="Century Gothic"/>
          <w:color w:val="002060"/>
          <w:sz w:val="44"/>
        </w:rPr>
        <w:t xml:space="preserve">ENTRE DIVERSITE ET INNOVATION : </w:t>
      </w:r>
      <w:r w:rsidRPr="002A7205">
        <w:rPr>
          <w:rFonts w:ascii="Century Gothic" w:hAnsi="Century Gothic"/>
          <w:color w:val="002060"/>
          <w:sz w:val="44"/>
        </w:rPr>
        <w:br/>
        <w:t>L’EXCELLENCE DES INGENIEURS SUPMECA !</w:t>
      </w:r>
    </w:p>
    <w:bookmarkEnd w:id="2"/>
    <w:p w14:paraId="58AA49CE" w14:textId="77777777" w:rsidR="002A7205" w:rsidRDefault="002A7205" w:rsidP="001331A9">
      <w:pPr>
        <w:jc w:val="both"/>
        <w:rPr>
          <w:rFonts w:cstheme="majorHAnsi"/>
          <w:szCs w:val="24"/>
        </w:rPr>
      </w:pPr>
    </w:p>
    <w:p w14:paraId="17DE4180" w14:textId="285A1922" w:rsidR="00B56FD7" w:rsidRDefault="00B56FD7" w:rsidP="001331A9">
      <w:pPr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La table ronde fera intervenir </w:t>
      </w:r>
      <w:r w:rsidR="00B25D8E">
        <w:rPr>
          <w:rFonts w:cstheme="majorHAnsi"/>
          <w:b/>
          <w:szCs w:val="24"/>
        </w:rPr>
        <w:t>5</w:t>
      </w:r>
      <w:r w:rsidRPr="002A7205">
        <w:rPr>
          <w:rFonts w:cstheme="majorHAnsi"/>
          <w:b/>
          <w:szCs w:val="24"/>
        </w:rPr>
        <w:t xml:space="preserve"> Alumni aux profils brillants et atypique</w:t>
      </w:r>
      <w:r w:rsidR="002A7205" w:rsidRPr="002A7205">
        <w:rPr>
          <w:rFonts w:cstheme="majorHAnsi"/>
          <w:b/>
          <w:szCs w:val="24"/>
        </w:rPr>
        <w:t>s</w:t>
      </w:r>
      <w:r>
        <w:rPr>
          <w:rFonts w:cstheme="majorHAnsi"/>
          <w:szCs w:val="24"/>
        </w:rPr>
        <w:t xml:space="preserve">, qui débattrons </w:t>
      </w:r>
      <w:r w:rsidR="00C74425">
        <w:rPr>
          <w:rFonts w:cstheme="majorHAnsi"/>
          <w:szCs w:val="24"/>
        </w:rPr>
        <w:t xml:space="preserve">et </w:t>
      </w:r>
      <w:r>
        <w:rPr>
          <w:rFonts w:cstheme="majorHAnsi"/>
          <w:szCs w:val="24"/>
        </w:rPr>
        <w:t xml:space="preserve">répondrons aux questions de </w:t>
      </w:r>
      <w:r w:rsidR="00C74425">
        <w:rPr>
          <w:rFonts w:cstheme="majorHAnsi"/>
          <w:szCs w:val="24"/>
        </w:rPr>
        <w:t xml:space="preserve">l’animateur et de </w:t>
      </w:r>
      <w:r>
        <w:rPr>
          <w:rFonts w:cstheme="majorHAnsi"/>
          <w:szCs w:val="24"/>
        </w:rPr>
        <w:t>l’audience.</w:t>
      </w:r>
    </w:p>
    <w:p w14:paraId="448380ED" w14:textId="6B61AD0B" w:rsidR="00B56FD7" w:rsidRDefault="00B56FD7" w:rsidP="001331A9">
      <w:pPr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Cet évènement est </w:t>
      </w:r>
      <w:r w:rsidRPr="001331A9">
        <w:rPr>
          <w:rFonts w:cstheme="majorHAnsi"/>
          <w:b/>
          <w:szCs w:val="24"/>
        </w:rPr>
        <w:t>label</w:t>
      </w:r>
      <w:r w:rsidR="00C74425">
        <w:rPr>
          <w:rFonts w:cstheme="majorHAnsi"/>
          <w:b/>
          <w:szCs w:val="24"/>
        </w:rPr>
        <w:t>l</w:t>
      </w:r>
      <w:r w:rsidRPr="001331A9">
        <w:rPr>
          <w:rFonts w:cstheme="majorHAnsi"/>
          <w:b/>
          <w:szCs w:val="24"/>
        </w:rPr>
        <w:t>isé par les Journées Nationales de l’Ingénieurs</w:t>
      </w:r>
      <w:r w:rsidR="001331A9">
        <w:rPr>
          <w:rFonts w:cstheme="majorHAnsi"/>
          <w:szCs w:val="24"/>
        </w:rPr>
        <w:t xml:space="preserve"> </w:t>
      </w:r>
      <w:r w:rsidR="00C74425">
        <w:rPr>
          <w:rFonts w:cstheme="majorHAnsi"/>
          <w:szCs w:val="24"/>
        </w:rPr>
        <w:t>pilotées</w:t>
      </w:r>
      <w:r w:rsidR="001331A9">
        <w:rPr>
          <w:rFonts w:cstheme="majorHAnsi"/>
          <w:szCs w:val="24"/>
        </w:rPr>
        <w:t xml:space="preserve"> par IESF (</w:t>
      </w:r>
      <w:r w:rsidR="001331A9" w:rsidRPr="001331A9">
        <w:rPr>
          <w:rFonts w:cstheme="majorHAnsi"/>
          <w:i/>
          <w:szCs w:val="24"/>
        </w:rPr>
        <w:t>Ingénieur</w:t>
      </w:r>
      <w:r w:rsidR="001331A9">
        <w:rPr>
          <w:rFonts w:cstheme="majorHAnsi"/>
          <w:i/>
          <w:szCs w:val="24"/>
        </w:rPr>
        <w:t>s</w:t>
      </w:r>
      <w:r w:rsidR="001331A9" w:rsidRPr="001331A9">
        <w:rPr>
          <w:rFonts w:cstheme="majorHAnsi"/>
          <w:i/>
          <w:szCs w:val="24"/>
        </w:rPr>
        <w:t xml:space="preserve"> &amp; Scientifiques de France</w:t>
      </w:r>
      <w:r w:rsidR="001331A9">
        <w:rPr>
          <w:rFonts w:cstheme="majorHAnsi"/>
          <w:szCs w:val="24"/>
        </w:rPr>
        <w:t>)</w:t>
      </w:r>
    </w:p>
    <w:p w14:paraId="03F5CB22" w14:textId="77777777" w:rsidR="001331A9" w:rsidRDefault="001331A9" w:rsidP="001331A9">
      <w:pPr>
        <w:jc w:val="both"/>
        <w:rPr>
          <w:rFonts w:cstheme="majorHAnsi"/>
          <w:szCs w:val="24"/>
        </w:rPr>
      </w:pPr>
      <w:r w:rsidRPr="001331A9">
        <w:rPr>
          <w:rFonts w:cstheme="majorHAnsi"/>
          <w:noProof/>
          <w:szCs w:val="24"/>
          <w:lang w:eastAsia="fr-FR"/>
        </w:rPr>
        <w:drawing>
          <wp:inline distT="0" distB="0" distL="0" distR="0" wp14:anchorId="5968B7B4" wp14:editId="215C5606">
            <wp:extent cx="6267450" cy="1266307"/>
            <wp:effectExtent l="0" t="0" r="0" b="0"/>
            <wp:docPr id="11" name="Image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056E92-901F-47C5-951D-DA25968FE0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056E92-901F-47C5-951D-DA25968FE0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274" cy="130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9253" w14:textId="77777777" w:rsidR="002A7205" w:rsidRPr="002A7205" w:rsidRDefault="002A7205" w:rsidP="002A7205">
      <w:pPr>
        <w:pStyle w:val="Titre"/>
        <w:jc w:val="center"/>
        <w:rPr>
          <w:rFonts w:ascii="Century Gothic" w:hAnsi="Century Gothic"/>
          <w:b/>
          <w:color w:val="002060"/>
          <w:sz w:val="28"/>
        </w:rPr>
      </w:pPr>
      <w:r w:rsidRPr="002A7205">
        <w:rPr>
          <w:rFonts w:ascii="Century Gothic" w:hAnsi="Century Gothic"/>
          <w:b/>
          <w:color w:val="002060"/>
          <w:sz w:val="28"/>
        </w:rPr>
        <w:t>INTERVENANTS</w:t>
      </w:r>
      <w:r>
        <w:rPr>
          <w:rFonts w:ascii="Century Gothic" w:hAnsi="Century Gothic"/>
          <w:b/>
          <w:color w:val="002060"/>
          <w:sz w:val="28"/>
        </w:rPr>
        <w:t xml:space="preserve"> CONFIRMES</w:t>
      </w:r>
    </w:p>
    <w:p w14:paraId="63D312AC" w14:textId="59ABC77E" w:rsidR="00B56FD7" w:rsidRPr="006E1DD4" w:rsidRDefault="00B56FD7" w:rsidP="001331A9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 w:cstheme="majorHAnsi"/>
          <w:b/>
          <w:color w:val="FFFFFF" w:themeColor="background1"/>
          <w:szCs w:val="24"/>
        </w:rPr>
        <w:t xml:space="preserve">: </w:t>
      </w:r>
      <w:r w:rsidRPr="00E721D9">
        <w:rPr>
          <w:rFonts w:ascii="Century Gothic" w:hAnsi="Century Gothic" w:cstheme="majorHAnsi"/>
          <w:b/>
          <w:color w:val="FFFFFF" w:themeColor="background1"/>
          <w:szCs w:val="24"/>
        </w:rPr>
        <w:t xml:space="preserve">L’EXCELLENCE DES </w:t>
      </w:r>
      <w:r>
        <w:rPr>
          <w:rFonts w:ascii="Century Gothic" w:hAnsi="Century Gothic" w:cstheme="majorHAnsi"/>
          <w:b/>
          <w:color w:val="FFFFFF" w:themeColor="background1"/>
          <w:szCs w:val="24"/>
        </w:rPr>
        <w:t>INGENIEUR SUPMECA</w:t>
      </w:r>
      <w:r w:rsidRPr="00E721D9">
        <w:rPr>
          <w:rFonts w:ascii="Century Gothic" w:hAnsi="Century Gothic" w:cstheme="majorHAnsi"/>
          <w:b/>
          <w:color w:val="FFFFFF" w:themeColor="background1"/>
          <w:szCs w:val="24"/>
        </w:rPr>
        <w:t xml:space="preserve"> !</w:t>
      </w:r>
    </w:p>
    <w:p w14:paraId="516EE3DF" w14:textId="135C0DBB" w:rsidR="002A7205" w:rsidRDefault="002B5FBC" w:rsidP="002A7205">
      <w:pPr>
        <w:ind w:left="851"/>
        <w:rPr>
          <w:rFonts w:cstheme="majorHAnsi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7DD5769" wp14:editId="2604707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04875" cy="899795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227"/>
                    <a:stretch/>
                  </pic:blipFill>
                  <pic:spPr bwMode="auto">
                    <a:xfrm>
                      <a:off x="0" y="0"/>
                      <a:ext cx="904875" cy="89979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205" w:rsidRPr="008B4AAE">
        <w:rPr>
          <w:rFonts w:ascii="Century Gothic" w:hAnsi="Century Gothic" w:cstheme="majorHAnsi"/>
          <w:b/>
          <w:szCs w:val="24"/>
        </w:rPr>
        <w:t>Corinne Noel</w:t>
      </w:r>
      <w:r w:rsidR="002A7205" w:rsidRPr="008B4AAE">
        <w:rPr>
          <w:rFonts w:cstheme="majorHAnsi"/>
          <w:szCs w:val="24"/>
        </w:rPr>
        <w:t>,</w:t>
      </w:r>
      <w:r w:rsidR="002A7205">
        <w:rPr>
          <w:rFonts w:cstheme="majorHAnsi"/>
          <w:szCs w:val="24"/>
        </w:rPr>
        <w:t xml:space="preserve"> CESTI 1990</w:t>
      </w:r>
      <w:r w:rsidR="008B4AAE">
        <w:rPr>
          <w:rFonts w:cstheme="majorHAnsi"/>
          <w:szCs w:val="24"/>
        </w:rPr>
        <w:br/>
        <w:t xml:space="preserve">Directeur Qualité Europe, </w:t>
      </w:r>
      <w:r w:rsidR="008B4AAE" w:rsidRPr="001A3EE7">
        <w:rPr>
          <w:b/>
        </w:rPr>
        <w:t xml:space="preserve">Saint-Gobain </w:t>
      </w:r>
      <w:proofErr w:type="spellStart"/>
      <w:r w:rsidR="008B4AAE" w:rsidRPr="001A3EE7">
        <w:rPr>
          <w:b/>
        </w:rPr>
        <w:t>Sekurit</w:t>
      </w:r>
      <w:proofErr w:type="spellEnd"/>
      <w:r w:rsidR="008B4AAE" w:rsidRPr="001A3EE7">
        <w:rPr>
          <w:b/>
        </w:rPr>
        <w:t xml:space="preserve"> International</w:t>
      </w:r>
      <w:r w:rsidR="002A7205">
        <w:rPr>
          <w:rFonts w:cstheme="majorHAnsi"/>
          <w:szCs w:val="24"/>
        </w:rPr>
        <w:br/>
      </w:r>
    </w:p>
    <w:p w14:paraId="4D8779C0" w14:textId="77777777" w:rsidR="002B5FBC" w:rsidRPr="002A7205" w:rsidRDefault="002B5FBC" w:rsidP="002B5FBC">
      <w:pPr>
        <w:spacing w:after="0"/>
        <w:ind w:left="851"/>
        <w:rPr>
          <w:rFonts w:cstheme="majorHAnsi"/>
          <w:szCs w:val="24"/>
        </w:rPr>
      </w:pPr>
    </w:p>
    <w:p w14:paraId="74CFBDA3" w14:textId="7D6E994E" w:rsidR="002B5FBC" w:rsidRPr="00B01B66" w:rsidRDefault="002B5FBC" w:rsidP="002B5FBC">
      <w:pPr>
        <w:pStyle w:val="Sansinterligne"/>
        <w:jc w:val="right"/>
        <w:rPr>
          <w:rFonts w:asciiTheme="majorHAnsi" w:eastAsia="Times New Roman" w:hAnsiTheme="majorHAnsi" w:cstheme="minorHAnsi"/>
          <w:b/>
          <w:bCs/>
          <w:color w:val="000000"/>
          <w:lang w:eastAsia="fr-FR"/>
        </w:rPr>
      </w:pPr>
      <w:r w:rsidRPr="002A7205">
        <w:rPr>
          <w:rFonts w:asciiTheme="majorHAnsi" w:hAnsiTheme="majorHAnsi" w:cstheme="minorHAnsi"/>
          <w:noProof/>
          <w:sz w:val="24"/>
          <w:lang w:eastAsia="fr-FR"/>
        </w:rPr>
        <w:drawing>
          <wp:anchor distT="0" distB="0" distL="114300" distR="114300" simplePos="0" relativeHeight="251684864" behindDoc="0" locked="0" layoutInCell="1" allowOverlap="1" wp14:anchorId="1D653A8E" wp14:editId="4687F02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900000" cy="900000"/>
            <wp:effectExtent l="0" t="0" r="0" b="0"/>
            <wp:wrapSquare wrapText="bothSides"/>
            <wp:docPr id="10" name="Image 1" descr="r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205">
        <w:rPr>
          <w:rFonts w:ascii="Century Gothic" w:eastAsia="Times New Roman" w:hAnsi="Century Gothic" w:cstheme="minorHAnsi"/>
          <w:b/>
          <w:bCs/>
          <w:color w:val="000000"/>
          <w:sz w:val="24"/>
          <w:lang w:eastAsia="fr-FR"/>
        </w:rPr>
        <w:t xml:space="preserve">Remi </w:t>
      </w:r>
      <w:proofErr w:type="spellStart"/>
      <w:r w:rsidRPr="002A7205">
        <w:rPr>
          <w:rFonts w:ascii="Century Gothic" w:eastAsia="Times New Roman" w:hAnsi="Century Gothic" w:cstheme="minorHAnsi"/>
          <w:b/>
          <w:bCs/>
          <w:color w:val="000000"/>
          <w:sz w:val="24"/>
          <w:lang w:eastAsia="fr-FR"/>
        </w:rPr>
        <w:t>Demersseman</w:t>
      </w:r>
      <w:proofErr w:type="spellEnd"/>
      <w:r w:rsidRPr="00B01B66">
        <w:rPr>
          <w:rFonts w:asciiTheme="majorHAnsi" w:eastAsia="Times New Roman" w:hAnsiTheme="majorHAnsi" w:cstheme="minorHAnsi"/>
          <w:bCs/>
          <w:color w:val="000000"/>
          <w:lang w:eastAsia="fr-FR"/>
        </w:rPr>
        <w:t>, CESTI 1999</w:t>
      </w:r>
    </w:p>
    <w:p w14:paraId="60AB1CA2" w14:textId="3D4AE637" w:rsidR="002B5FBC" w:rsidRDefault="002B5FBC" w:rsidP="002B5FBC">
      <w:pPr>
        <w:pStyle w:val="Sansinterligne"/>
        <w:jc w:val="right"/>
        <w:rPr>
          <w:rStyle w:val="Lienhypertexte"/>
          <w:rFonts w:asciiTheme="majorHAnsi" w:eastAsia="Times New Roman" w:hAnsiTheme="majorHAnsi" w:cstheme="minorHAnsi"/>
          <w:lang w:eastAsia="fr-FR"/>
        </w:rPr>
      </w:pPr>
      <w:r w:rsidRPr="00B01B66">
        <w:rPr>
          <w:rFonts w:asciiTheme="majorHAnsi" w:eastAsia="Times New Roman" w:hAnsiTheme="majorHAnsi" w:cstheme="minorHAnsi"/>
          <w:color w:val="000000"/>
          <w:lang w:eastAsia="fr-FR"/>
        </w:rPr>
        <w:t>PDG</w:t>
      </w:r>
      <w:r>
        <w:rPr>
          <w:rFonts w:asciiTheme="majorHAnsi" w:eastAsia="Times New Roman" w:hAnsiTheme="majorHAnsi" w:cstheme="minorHAnsi"/>
          <w:color w:val="000000"/>
          <w:lang w:eastAsia="fr-FR"/>
        </w:rPr>
        <w:t xml:space="preserve">, </w:t>
      </w:r>
      <w:proofErr w:type="spellStart"/>
      <w:r w:rsidRPr="002A7205">
        <w:rPr>
          <w:rFonts w:asciiTheme="majorHAnsi" w:eastAsia="Times New Roman" w:hAnsiTheme="majorHAnsi" w:cstheme="minorHAnsi"/>
          <w:b/>
          <w:color w:val="000000"/>
          <w:lang w:eastAsia="fr-FR"/>
        </w:rPr>
        <w:t>Lab'Oikos</w:t>
      </w:r>
      <w:proofErr w:type="spellEnd"/>
      <w:r w:rsidRPr="002A7205">
        <w:rPr>
          <w:rFonts w:asciiTheme="majorHAnsi" w:eastAsia="Times New Roman" w:hAnsiTheme="majorHAnsi" w:cstheme="minorHAnsi"/>
          <w:b/>
          <w:color w:val="000000"/>
          <w:lang w:eastAsia="fr-FR"/>
        </w:rPr>
        <w:t xml:space="preserve"> </w:t>
      </w:r>
    </w:p>
    <w:p w14:paraId="39CAF581" w14:textId="77777777" w:rsidR="002B5FBC" w:rsidRDefault="002B5FBC" w:rsidP="002B5FBC">
      <w:pPr>
        <w:spacing w:after="0"/>
        <w:jc w:val="right"/>
        <w:rPr>
          <w:rFonts w:ascii="Century Gothic" w:hAnsi="Century Gothic" w:cstheme="majorHAnsi"/>
          <w:b/>
          <w:color w:val="FFFFFF" w:themeColor="background1"/>
          <w:szCs w:val="24"/>
        </w:rPr>
      </w:pPr>
    </w:p>
    <w:p w14:paraId="74A83B96" w14:textId="02F11C67" w:rsidR="002B5FBC" w:rsidRDefault="002B5FBC" w:rsidP="002B5FBC">
      <w:pPr>
        <w:jc w:val="right"/>
        <w:rPr>
          <w:rFonts w:ascii="Century Gothic" w:hAnsi="Century Gothic" w:cstheme="majorHAnsi"/>
          <w:b/>
          <w:color w:val="FFFFFF" w:themeColor="background1"/>
          <w:szCs w:val="24"/>
        </w:rPr>
      </w:pPr>
      <w:r w:rsidRPr="001331A9">
        <w:rPr>
          <w:rFonts w:cstheme="minorHAnsi"/>
          <w:noProof/>
          <w:sz w:val="22"/>
          <w:lang w:eastAsia="fr-FR"/>
        </w:rPr>
        <w:drawing>
          <wp:anchor distT="0" distB="0" distL="114300" distR="114300" simplePos="0" relativeHeight="251686912" behindDoc="0" locked="0" layoutInCell="1" allowOverlap="1" wp14:anchorId="3B30E102" wp14:editId="5D3FDB09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899795" cy="899795"/>
            <wp:effectExtent l="0" t="0" r="0" b="0"/>
            <wp:wrapSquare wrapText="bothSides"/>
            <wp:docPr id="7" name="Image 2" descr="fa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go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3BAD0" w14:textId="5FE8D99C" w:rsidR="002B5FBC" w:rsidRDefault="002B5FBC" w:rsidP="002B5FBC">
      <w:pPr>
        <w:rPr>
          <w:rFonts w:eastAsia="Times New Roman" w:cstheme="minorHAnsi"/>
          <w:b/>
          <w:color w:val="000000"/>
          <w:lang w:eastAsia="fr-FR"/>
        </w:rPr>
      </w:pPr>
      <w:r w:rsidRPr="002A7205">
        <w:rPr>
          <w:rFonts w:ascii="Century Gothic" w:eastAsia="Times New Roman" w:hAnsi="Century Gothic" w:cstheme="minorHAnsi"/>
          <w:b/>
          <w:bCs/>
          <w:color w:val="000000"/>
          <w:lang w:eastAsia="fr-FR"/>
        </w:rPr>
        <w:t>Christophe Fagot</w:t>
      </w:r>
      <w:r w:rsidRPr="00B01B66">
        <w:rPr>
          <w:rFonts w:eastAsia="Times New Roman" w:cstheme="minorHAnsi"/>
          <w:bCs/>
          <w:color w:val="000000"/>
          <w:lang w:eastAsia="fr-FR"/>
        </w:rPr>
        <w:t xml:space="preserve">, </w:t>
      </w:r>
      <w:r w:rsidRPr="00B01B66">
        <w:rPr>
          <w:rFonts w:eastAsia="Times New Roman" w:cstheme="minorHAnsi"/>
          <w:color w:val="000000"/>
          <w:lang w:eastAsia="fr-FR"/>
        </w:rPr>
        <w:t>CESTI 1994</w:t>
      </w:r>
      <w:r>
        <w:rPr>
          <w:rFonts w:eastAsia="Times New Roman" w:cstheme="minorHAnsi"/>
          <w:color w:val="000000"/>
          <w:lang w:eastAsia="fr-FR"/>
        </w:rPr>
        <w:br/>
      </w:r>
      <w:r w:rsidRPr="00B01B66">
        <w:rPr>
          <w:rFonts w:eastAsia="Times New Roman" w:cstheme="minorHAnsi"/>
          <w:color w:val="000000"/>
          <w:lang w:eastAsia="fr-FR"/>
        </w:rPr>
        <w:t xml:space="preserve">Vice-Président R&amp;D, </w:t>
      </w:r>
      <w:proofErr w:type="spellStart"/>
      <w:r w:rsidRPr="00B01B66">
        <w:rPr>
          <w:rFonts w:eastAsia="Times New Roman" w:cstheme="minorHAnsi"/>
          <w:b/>
          <w:color w:val="000000"/>
          <w:lang w:eastAsia="fr-FR"/>
        </w:rPr>
        <w:t>Aptar</w:t>
      </w:r>
      <w:proofErr w:type="spellEnd"/>
      <w:r w:rsidRPr="00B01B66">
        <w:rPr>
          <w:rFonts w:eastAsia="Times New Roman" w:cstheme="minorHAnsi"/>
          <w:b/>
          <w:color w:val="000000"/>
          <w:lang w:eastAsia="fr-FR"/>
        </w:rPr>
        <w:t xml:space="preserve"> Pharma</w:t>
      </w:r>
    </w:p>
    <w:p w14:paraId="69A287AA" w14:textId="27C04634" w:rsidR="002B5FBC" w:rsidRDefault="002B5FBC" w:rsidP="002B5FBC">
      <w:pPr>
        <w:jc w:val="right"/>
        <w:rPr>
          <w:rFonts w:cstheme="majorHAnsi"/>
          <w:szCs w:val="24"/>
        </w:rPr>
      </w:pPr>
    </w:p>
    <w:p w14:paraId="1B3B7740" w14:textId="39D8E45D" w:rsidR="002B5FBC" w:rsidRDefault="002B5FBC" w:rsidP="002B5FBC">
      <w:pPr>
        <w:jc w:val="right"/>
        <w:rPr>
          <w:rFonts w:cstheme="minorHAnsi"/>
          <w:b/>
          <w:lang w:val="en-US" w:eastAsia="fr-FR"/>
        </w:rPr>
      </w:pPr>
      <w:r w:rsidRPr="00B01B66">
        <w:rPr>
          <w:rFonts w:cstheme="minorHAnsi"/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50A38801" wp14:editId="65AB215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99795" cy="899795"/>
            <wp:effectExtent l="0" t="0" r="0" b="0"/>
            <wp:wrapSquare wrapText="bothSides"/>
            <wp:docPr id="4" name="Image 4" descr="vin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nce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B72">
        <w:rPr>
          <w:rFonts w:ascii="Century Gothic" w:hAnsi="Century Gothic" w:cstheme="minorHAnsi"/>
          <w:b/>
          <w:lang w:val="en-US" w:eastAsia="fr-FR"/>
        </w:rPr>
        <w:t>Vincent Holley</w:t>
      </w:r>
      <w:r w:rsidRPr="00E97B72">
        <w:rPr>
          <w:rFonts w:cstheme="minorHAnsi"/>
          <w:lang w:val="en-US" w:eastAsia="fr-FR"/>
        </w:rPr>
        <w:t>, Supméca 2007</w:t>
      </w:r>
      <w:r>
        <w:rPr>
          <w:rFonts w:cstheme="minorHAnsi"/>
          <w:lang w:val="en-US" w:eastAsia="fr-FR"/>
        </w:rPr>
        <w:br/>
      </w:r>
      <w:r w:rsidRPr="00E97B72">
        <w:rPr>
          <w:rFonts w:cstheme="minorHAnsi"/>
          <w:lang w:val="en-US" w:eastAsia="fr-FR"/>
        </w:rPr>
        <w:t xml:space="preserve">CEO, </w:t>
      </w:r>
      <w:r w:rsidRPr="002A7205">
        <w:rPr>
          <w:rFonts w:cstheme="minorHAnsi"/>
          <w:b/>
          <w:lang w:val="en-US" w:eastAsia="fr-FR"/>
        </w:rPr>
        <w:t>System Value</w:t>
      </w:r>
    </w:p>
    <w:p w14:paraId="50BD86EC" w14:textId="7E6A74BC" w:rsidR="002B5FBC" w:rsidRPr="002A7205" w:rsidRDefault="002B5FBC" w:rsidP="002B5FBC">
      <w:pPr>
        <w:spacing w:after="0"/>
        <w:jc w:val="right"/>
        <w:rPr>
          <w:rFonts w:cstheme="majorHAnsi"/>
          <w:szCs w:val="24"/>
          <w:lang w:val="en-US"/>
        </w:rPr>
      </w:pPr>
    </w:p>
    <w:p w14:paraId="2628CA9D" w14:textId="22C854E6" w:rsidR="002A7205" w:rsidRPr="002A7205" w:rsidRDefault="002B5FBC" w:rsidP="002B5FBC">
      <w:pPr>
        <w:rPr>
          <w:rFonts w:cstheme="majorHAnsi"/>
          <w:szCs w:val="24"/>
        </w:rPr>
      </w:pPr>
      <w:r w:rsidRPr="00B01B66">
        <w:rPr>
          <w:rFonts w:cstheme="minorHAnsi"/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5FC6AE22" wp14:editId="6C876F5E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900000" cy="900000"/>
            <wp:effectExtent l="0" t="0" r="0" b="0"/>
            <wp:wrapSquare wrapText="bothSides"/>
            <wp:docPr id="5" name="Image 5" descr="H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P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AAE">
        <w:rPr>
          <w:rFonts w:ascii="Century Gothic" w:hAnsi="Century Gothic" w:cstheme="minorHAnsi"/>
          <w:b/>
          <w:lang w:eastAsia="fr-FR"/>
        </w:rPr>
        <w:t xml:space="preserve">Henri-Paul </w:t>
      </w:r>
      <w:proofErr w:type="spellStart"/>
      <w:r w:rsidRPr="008B4AAE">
        <w:rPr>
          <w:rFonts w:ascii="Century Gothic" w:hAnsi="Century Gothic" w:cstheme="minorHAnsi"/>
          <w:b/>
          <w:lang w:eastAsia="fr-FR"/>
        </w:rPr>
        <w:t>Lieurade</w:t>
      </w:r>
      <w:proofErr w:type="spellEnd"/>
      <w:r w:rsidRPr="00B01B66">
        <w:rPr>
          <w:rFonts w:cstheme="minorHAnsi"/>
          <w:lang w:eastAsia="fr-FR"/>
        </w:rPr>
        <w:t>,</w:t>
      </w:r>
      <w:r w:rsidRPr="00B01B66">
        <w:rPr>
          <w:rFonts w:cstheme="minorHAnsi"/>
          <w:b/>
          <w:lang w:eastAsia="fr-FR"/>
        </w:rPr>
        <w:t xml:space="preserve"> </w:t>
      </w:r>
      <w:r w:rsidRPr="00B01B66">
        <w:rPr>
          <w:rFonts w:cstheme="minorHAnsi"/>
          <w:lang w:eastAsia="fr-FR"/>
        </w:rPr>
        <w:t>CESTI 1967, ISMCM 1969</w:t>
      </w:r>
      <w:r>
        <w:rPr>
          <w:rFonts w:cstheme="minorHAnsi"/>
          <w:lang w:eastAsia="fr-FR"/>
        </w:rPr>
        <w:br/>
      </w:r>
      <w:r w:rsidRPr="001A3EE7">
        <w:rPr>
          <w:rFonts w:cstheme="minorHAnsi"/>
          <w:b/>
          <w:lang w:eastAsia="fr-FR"/>
        </w:rPr>
        <w:t>CETIM</w:t>
      </w:r>
      <w:r w:rsidRPr="00E721D9">
        <w:rPr>
          <w:rFonts w:ascii="Century Gothic" w:hAnsi="Century Gothic" w:cstheme="majorHAnsi"/>
          <w:b/>
          <w:color w:val="FFFFFF" w:themeColor="background1"/>
          <w:szCs w:val="24"/>
        </w:rPr>
        <w:t>TION</w:t>
      </w:r>
      <w:r>
        <w:rPr>
          <w:rFonts w:ascii="Century Gothic" w:hAnsi="Century Gothic" w:cstheme="majorHAnsi"/>
          <w:b/>
          <w:color w:val="FFFFFF" w:themeColor="background1"/>
          <w:szCs w:val="24"/>
        </w:rPr>
        <w:t> </w:t>
      </w:r>
    </w:p>
    <w:sectPr w:rsidR="002A7205" w:rsidRPr="002A7205" w:rsidSect="008B4AAE">
      <w:headerReference w:type="default" r:id="rId25"/>
      <w:footerReference w:type="default" r:id="rId26"/>
      <w:pgSz w:w="11906" w:h="16838"/>
      <w:pgMar w:top="851" w:right="1133" w:bottom="568" w:left="993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1922D" w14:textId="77777777" w:rsidR="00927860" w:rsidRDefault="00927860" w:rsidP="00054AAB">
      <w:pPr>
        <w:spacing w:after="0" w:line="240" w:lineRule="auto"/>
      </w:pPr>
      <w:r>
        <w:separator/>
      </w:r>
    </w:p>
  </w:endnote>
  <w:endnote w:type="continuationSeparator" w:id="0">
    <w:p w14:paraId="03C18C30" w14:textId="77777777" w:rsidR="00927860" w:rsidRDefault="00927860" w:rsidP="0005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D053A" w14:textId="77777777" w:rsidR="00627162" w:rsidRPr="005C2279" w:rsidRDefault="00627162" w:rsidP="005C2279">
    <w:pPr>
      <w:pStyle w:val="Pieddepage"/>
      <w:rPr>
        <w:i/>
      </w:rPr>
    </w:pPr>
    <w:r w:rsidRPr="005C2279">
      <w:rPr>
        <w:rFonts w:ascii="Times New Roman" w:hAnsi="Times New Roman"/>
        <w:i/>
        <w:noProof/>
        <w:szCs w:val="24"/>
        <w:lang w:eastAsia="fr-FR"/>
      </w:rPr>
      <w:drawing>
        <wp:anchor distT="36576" distB="36576" distL="36576" distR="36576" simplePos="0" relativeHeight="251656192" behindDoc="1" locked="0" layoutInCell="1" allowOverlap="1" wp14:anchorId="2709067B" wp14:editId="204A685D">
          <wp:simplePos x="0" y="0"/>
          <wp:positionH relativeFrom="column">
            <wp:posOffset>-584864</wp:posOffset>
          </wp:positionH>
          <wp:positionV relativeFrom="page">
            <wp:align>bottom</wp:align>
          </wp:positionV>
          <wp:extent cx="4495165" cy="4047490"/>
          <wp:effectExtent l="0" t="0" r="635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165" cy="4047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6DB77" w14:textId="77777777" w:rsidR="00927860" w:rsidRDefault="00927860" w:rsidP="00054AAB">
      <w:pPr>
        <w:spacing w:after="0" w:line="240" w:lineRule="auto"/>
      </w:pPr>
      <w:bookmarkStart w:id="0" w:name="_Hlk478311042"/>
      <w:bookmarkEnd w:id="0"/>
      <w:r>
        <w:separator/>
      </w:r>
    </w:p>
  </w:footnote>
  <w:footnote w:type="continuationSeparator" w:id="0">
    <w:p w14:paraId="34C5FFDE" w14:textId="77777777" w:rsidR="00927860" w:rsidRDefault="00927860" w:rsidP="0005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AA864" w14:textId="77777777" w:rsidR="001A7731" w:rsidRDefault="001A7731">
    <w:pPr>
      <w:pStyle w:val="En-tte"/>
    </w:pPr>
    <w:bookmarkStart w:id="3" w:name="_Hlk478311657"/>
    <w:bookmarkEnd w:id="3"/>
    <w:r>
      <w:rPr>
        <w:rFonts w:ascii="Century Gothic" w:hAnsi="Century Gothic"/>
        <w:iCs/>
        <w:noProof/>
        <w:color w:val="002060"/>
        <w:lang w:eastAsia="fr-FR"/>
      </w:rPr>
      <w:drawing>
        <wp:anchor distT="0" distB="0" distL="114300" distR="114300" simplePos="0" relativeHeight="251658240" behindDoc="0" locked="0" layoutInCell="1" allowOverlap="1" wp14:anchorId="5B6D948E" wp14:editId="15E90246">
          <wp:simplePos x="0" y="0"/>
          <wp:positionH relativeFrom="margin">
            <wp:posOffset>0</wp:posOffset>
          </wp:positionH>
          <wp:positionV relativeFrom="paragraph">
            <wp:posOffset>-125730</wp:posOffset>
          </wp:positionV>
          <wp:extent cx="1828581" cy="838200"/>
          <wp:effectExtent l="0" t="0" r="635" b="0"/>
          <wp:wrapNone/>
          <wp:docPr id="1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58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994"/>
    <w:multiLevelType w:val="hybridMultilevel"/>
    <w:tmpl w:val="A4EEEC3A"/>
    <w:lvl w:ilvl="0" w:tplc="38D6B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5B2E"/>
    <w:multiLevelType w:val="hybridMultilevel"/>
    <w:tmpl w:val="86E4793A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13B1A"/>
    <w:multiLevelType w:val="hybridMultilevel"/>
    <w:tmpl w:val="E8E07A58"/>
    <w:lvl w:ilvl="0" w:tplc="4DC0191E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A32603"/>
    <w:multiLevelType w:val="hybridMultilevel"/>
    <w:tmpl w:val="9C5874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32E08"/>
    <w:multiLevelType w:val="hybridMultilevel"/>
    <w:tmpl w:val="45B6D2A4"/>
    <w:lvl w:ilvl="0" w:tplc="83142A50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8C1360"/>
    <w:multiLevelType w:val="hybridMultilevel"/>
    <w:tmpl w:val="EB4E8C02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5036C"/>
    <w:multiLevelType w:val="hybridMultilevel"/>
    <w:tmpl w:val="EF5EAD9A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E1DEA"/>
    <w:multiLevelType w:val="hybridMultilevel"/>
    <w:tmpl w:val="97A8A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716BE"/>
    <w:multiLevelType w:val="hybridMultilevel"/>
    <w:tmpl w:val="4C6A161C"/>
    <w:lvl w:ilvl="0" w:tplc="12B05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AB"/>
    <w:rsid w:val="00053C81"/>
    <w:rsid w:val="00054AAB"/>
    <w:rsid w:val="000579DE"/>
    <w:rsid w:val="00062210"/>
    <w:rsid w:val="0007008E"/>
    <w:rsid w:val="000B6AC5"/>
    <w:rsid w:val="00113AF4"/>
    <w:rsid w:val="00120A2E"/>
    <w:rsid w:val="001331A9"/>
    <w:rsid w:val="00136DAF"/>
    <w:rsid w:val="00152888"/>
    <w:rsid w:val="0015691E"/>
    <w:rsid w:val="00166802"/>
    <w:rsid w:val="00183D95"/>
    <w:rsid w:val="001A3EE7"/>
    <w:rsid w:val="001A7637"/>
    <w:rsid w:val="001A7731"/>
    <w:rsid w:val="001B4A02"/>
    <w:rsid w:val="001F793C"/>
    <w:rsid w:val="00280A8E"/>
    <w:rsid w:val="002A7205"/>
    <w:rsid w:val="002B5FBC"/>
    <w:rsid w:val="002C5F58"/>
    <w:rsid w:val="002F310A"/>
    <w:rsid w:val="002F74B3"/>
    <w:rsid w:val="00307827"/>
    <w:rsid w:val="0034103E"/>
    <w:rsid w:val="00373D24"/>
    <w:rsid w:val="003A7349"/>
    <w:rsid w:val="003B510B"/>
    <w:rsid w:val="003C1B6A"/>
    <w:rsid w:val="003C1C0E"/>
    <w:rsid w:val="003C4B5B"/>
    <w:rsid w:val="003E3426"/>
    <w:rsid w:val="00407256"/>
    <w:rsid w:val="0045506E"/>
    <w:rsid w:val="00485B10"/>
    <w:rsid w:val="004968CB"/>
    <w:rsid w:val="004A483C"/>
    <w:rsid w:val="004F4017"/>
    <w:rsid w:val="00501210"/>
    <w:rsid w:val="00504431"/>
    <w:rsid w:val="00510ACE"/>
    <w:rsid w:val="00523F4C"/>
    <w:rsid w:val="00530D6B"/>
    <w:rsid w:val="00595B7E"/>
    <w:rsid w:val="005C2279"/>
    <w:rsid w:val="00616052"/>
    <w:rsid w:val="00616631"/>
    <w:rsid w:val="00627162"/>
    <w:rsid w:val="006A4A7E"/>
    <w:rsid w:val="006E1AB6"/>
    <w:rsid w:val="006E1DD4"/>
    <w:rsid w:val="00712ED9"/>
    <w:rsid w:val="007460B1"/>
    <w:rsid w:val="007D0D4B"/>
    <w:rsid w:val="00806EED"/>
    <w:rsid w:val="0083143A"/>
    <w:rsid w:val="00851BA3"/>
    <w:rsid w:val="008B261D"/>
    <w:rsid w:val="008B4AAE"/>
    <w:rsid w:val="008E694C"/>
    <w:rsid w:val="008F3808"/>
    <w:rsid w:val="00927860"/>
    <w:rsid w:val="00940DAE"/>
    <w:rsid w:val="00954AD1"/>
    <w:rsid w:val="009648EE"/>
    <w:rsid w:val="009B6AA0"/>
    <w:rsid w:val="009B73CE"/>
    <w:rsid w:val="009D48E7"/>
    <w:rsid w:val="00A07228"/>
    <w:rsid w:val="00A11E2E"/>
    <w:rsid w:val="00A31955"/>
    <w:rsid w:val="00A767A8"/>
    <w:rsid w:val="00A958A4"/>
    <w:rsid w:val="00AA0D16"/>
    <w:rsid w:val="00AF0A0F"/>
    <w:rsid w:val="00B01B66"/>
    <w:rsid w:val="00B25D8E"/>
    <w:rsid w:val="00B56FD7"/>
    <w:rsid w:val="00B63E5C"/>
    <w:rsid w:val="00B82CEA"/>
    <w:rsid w:val="00B94856"/>
    <w:rsid w:val="00C13FB6"/>
    <w:rsid w:val="00C23654"/>
    <w:rsid w:val="00C71D89"/>
    <w:rsid w:val="00C74425"/>
    <w:rsid w:val="00C7490A"/>
    <w:rsid w:val="00C87538"/>
    <w:rsid w:val="00C971F3"/>
    <w:rsid w:val="00CA38FC"/>
    <w:rsid w:val="00CC0141"/>
    <w:rsid w:val="00CF3370"/>
    <w:rsid w:val="00D05A2C"/>
    <w:rsid w:val="00D479CC"/>
    <w:rsid w:val="00D47C72"/>
    <w:rsid w:val="00D832E3"/>
    <w:rsid w:val="00DA3110"/>
    <w:rsid w:val="00DF5829"/>
    <w:rsid w:val="00E13A4F"/>
    <w:rsid w:val="00E471E0"/>
    <w:rsid w:val="00E721D9"/>
    <w:rsid w:val="00E947EC"/>
    <w:rsid w:val="00E978C8"/>
    <w:rsid w:val="00E97B72"/>
    <w:rsid w:val="00EA0704"/>
    <w:rsid w:val="00ED5EFD"/>
    <w:rsid w:val="00ED6723"/>
    <w:rsid w:val="00EE3321"/>
    <w:rsid w:val="00F340A9"/>
    <w:rsid w:val="00F37032"/>
    <w:rsid w:val="00F81D2E"/>
    <w:rsid w:val="00FB02D7"/>
    <w:rsid w:val="00FD1EBA"/>
    <w:rsid w:val="00FD4465"/>
    <w:rsid w:val="00FD5056"/>
    <w:rsid w:val="00FE098B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7C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31"/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A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4A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AAB"/>
  </w:style>
  <w:style w:type="paragraph" w:styleId="Pieddepage">
    <w:name w:val="footer"/>
    <w:basedOn w:val="Normal"/>
    <w:link w:val="Pieddepag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AAB"/>
  </w:style>
  <w:style w:type="character" w:styleId="Lienhypertexte">
    <w:name w:val="Hyperlink"/>
    <w:basedOn w:val="Policepardfaut"/>
    <w:uiPriority w:val="99"/>
    <w:unhideWhenUsed/>
    <w:rsid w:val="002F74B3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2F74B3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3C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1D89"/>
    <w:pPr>
      <w:ind w:left="720"/>
      <w:contextualSpacing/>
    </w:pPr>
  </w:style>
  <w:style w:type="paragraph" w:styleId="Sansinterligne">
    <w:name w:val="No Spacing"/>
    <w:uiPriority w:val="1"/>
    <w:qFormat/>
    <w:rsid w:val="00FF4FB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B4A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A0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B4A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4A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4A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B4A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B4A0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B4A0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22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22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2279"/>
    <w:rPr>
      <w:vertAlign w:val="superscript"/>
    </w:rPr>
  </w:style>
  <w:style w:type="paragraph" w:customStyle="1" w:styleId="speaker-desc">
    <w:name w:val="speaker-desc"/>
    <w:basedOn w:val="Normal"/>
    <w:rsid w:val="00C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331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31"/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A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4A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AAB"/>
  </w:style>
  <w:style w:type="paragraph" w:styleId="Pieddepage">
    <w:name w:val="footer"/>
    <w:basedOn w:val="Normal"/>
    <w:link w:val="Pieddepag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AAB"/>
  </w:style>
  <w:style w:type="character" w:styleId="Lienhypertexte">
    <w:name w:val="Hyperlink"/>
    <w:basedOn w:val="Policepardfaut"/>
    <w:uiPriority w:val="99"/>
    <w:unhideWhenUsed/>
    <w:rsid w:val="002F74B3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2F74B3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3C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1D89"/>
    <w:pPr>
      <w:ind w:left="720"/>
      <w:contextualSpacing/>
    </w:pPr>
  </w:style>
  <w:style w:type="paragraph" w:styleId="Sansinterligne">
    <w:name w:val="No Spacing"/>
    <w:uiPriority w:val="1"/>
    <w:qFormat/>
    <w:rsid w:val="00FF4FB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B4A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A0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B4A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4A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4A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B4A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B4A0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B4A0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22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22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2279"/>
    <w:rPr>
      <w:vertAlign w:val="superscript"/>
    </w:rPr>
  </w:style>
  <w:style w:type="paragraph" w:customStyle="1" w:styleId="speaker-desc">
    <w:name w:val="speaker-desc"/>
    <w:basedOn w:val="Normal"/>
    <w:rsid w:val="00C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3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cretariat@supmeca-alumni.com" TargetMode="External"/><Relationship Id="rId18" Type="http://schemas.microsoft.com/office/2007/relationships/hdphoto" Target="media/hdphoto2.wdp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supmeca-alumni.com" TargetMode="External"/><Relationship Id="rId24" Type="http://schemas.microsoft.com/office/2007/relationships/hdphoto" Target="media/hdphoto5.wdp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www.supmeca-alumni.com/shortUrl/VXy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microsoft.com/office/2007/relationships/hdphoto" Target="media/hdphoto4.wdp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1F6F-0F50-49B7-92A4-137CE63C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630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</dc:creator>
  <cp:keywords/>
  <dc:description/>
  <cp:lastModifiedBy>Christophe</cp:lastModifiedBy>
  <cp:revision>9</cp:revision>
  <cp:lastPrinted>2019-02-07T20:50:00Z</cp:lastPrinted>
  <dcterms:created xsi:type="dcterms:W3CDTF">2019-02-07T20:35:00Z</dcterms:created>
  <dcterms:modified xsi:type="dcterms:W3CDTF">2019-02-08T18:57:00Z</dcterms:modified>
</cp:coreProperties>
</file>